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E3" w:rsidRPr="00FA5FDD" w:rsidRDefault="00C147E3" w:rsidP="00C147E3">
      <w:pPr>
        <w:jc w:val="center"/>
        <w:rPr>
          <w:rFonts w:ascii="Comic Sans MS" w:hAnsi="Comic Sans MS"/>
          <w:b/>
          <w:sz w:val="20"/>
          <w:szCs w:val="20"/>
        </w:rPr>
      </w:pPr>
      <w:r w:rsidRPr="00FA5FDD">
        <w:rPr>
          <w:rFonts w:ascii="Comic Sans MS" w:hAnsi="Comic Sans MS"/>
          <w:b/>
          <w:sz w:val="20"/>
          <w:szCs w:val="20"/>
        </w:rPr>
        <w:t>INSTITUCIÓN EDUCATIVA NUESTRA SEÑORA DEL PILAR DE GUATAPE</w:t>
      </w:r>
    </w:p>
    <w:p w:rsidR="00C147E3" w:rsidRPr="00FA5FDD" w:rsidRDefault="00C147E3" w:rsidP="00C147E3">
      <w:pPr>
        <w:jc w:val="center"/>
        <w:rPr>
          <w:rFonts w:ascii="Comic Sans MS" w:hAnsi="Comic Sans MS"/>
          <w:b/>
          <w:sz w:val="20"/>
          <w:szCs w:val="20"/>
        </w:rPr>
      </w:pPr>
      <w:r w:rsidRPr="00FA5FDD">
        <w:rPr>
          <w:rFonts w:ascii="Comic Sans MS" w:hAnsi="Comic Sans MS"/>
          <w:b/>
          <w:sz w:val="20"/>
          <w:szCs w:val="20"/>
        </w:rPr>
        <w:t>GUIA DE APRENDIZAJE PARA  EDUCACIÓN FISICA RECREACIÓN Y DEPORTE FORMATIVO.</w:t>
      </w:r>
    </w:p>
    <w:p w:rsidR="00C147E3" w:rsidRPr="00FA5FDD" w:rsidRDefault="00BC0DD9" w:rsidP="00C147E3">
      <w:pPr>
        <w:jc w:val="center"/>
        <w:rPr>
          <w:rFonts w:ascii="Comic Sans MS" w:hAnsi="Comic Sans MS"/>
          <w:b/>
          <w:sz w:val="20"/>
          <w:szCs w:val="20"/>
        </w:rPr>
      </w:pPr>
      <w:r>
        <w:rPr>
          <w:rFonts w:ascii="Comic Sans MS" w:hAnsi="Comic Sans MS"/>
          <w:b/>
          <w:sz w:val="20"/>
          <w:szCs w:val="20"/>
        </w:rPr>
        <w:t xml:space="preserve">SEGUNDO PERIODO </w:t>
      </w:r>
      <w:r w:rsidR="001616D2">
        <w:rPr>
          <w:rFonts w:ascii="Comic Sans MS" w:hAnsi="Comic Sans MS"/>
          <w:b/>
          <w:sz w:val="20"/>
          <w:szCs w:val="20"/>
        </w:rPr>
        <w:t xml:space="preserve">  GRADO OCTAVO</w:t>
      </w:r>
    </w:p>
    <w:p w:rsidR="00C147E3" w:rsidRDefault="00C147E3" w:rsidP="00C147E3">
      <w:pPr>
        <w:jc w:val="both"/>
        <w:rPr>
          <w:rFonts w:ascii="Arial Narrow" w:hAnsi="Arial Narrow"/>
          <w:sz w:val="20"/>
          <w:szCs w:val="20"/>
        </w:rPr>
      </w:pPr>
      <w:r>
        <w:rPr>
          <w:rFonts w:ascii="Arial Narrow" w:hAnsi="Arial Narrow"/>
          <w:sz w:val="20"/>
          <w:szCs w:val="20"/>
        </w:rPr>
        <w:t>CONTENIDOS</w:t>
      </w:r>
    </w:p>
    <w:p w:rsidR="008A744E" w:rsidRPr="00360FC5" w:rsidRDefault="008A744E" w:rsidP="00360FC5">
      <w:pPr>
        <w:pStyle w:val="Prrafodelista"/>
        <w:numPr>
          <w:ilvl w:val="0"/>
          <w:numId w:val="3"/>
        </w:numPr>
        <w:spacing w:after="0" w:line="240" w:lineRule="auto"/>
        <w:rPr>
          <w:rFonts w:ascii="Arial Narrow" w:hAnsi="Arial Narrow"/>
          <w:i/>
          <w:sz w:val="20"/>
          <w:szCs w:val="20"/>
        </w:rPr>
      </w:pPr>
      <w:r w:rsidRPr="00360FC5">
        <w:rPr>
          <w:rFonts w:ascii="Arial Narrow" w:hAnsi="Arial Narrow"/>
          <w:i/>
          <w:sz w:val="20"/>
          <w:szCs w:val="20"/>
        </w:rPr>
        <w:t>Danza y baile</w:t>
      </w:r>
    </w:p>
    <w:p w:rsidR="008A744E" w:rsidRPr="00360FC5" w:rsidRDefault="008A744E" w:rsidP="00360FC5">
      <w:pPr>
        <w:pStyle w:val="Prrafodelista"/>
        <w:numPr>
          <w:ilvl w:val="0"/>
          <w:numId w:val="3"/>
        </w:numPr>
        <w:spacing w:after="0" w:line="240" w:lineRule="auto"/>
        <w:rPr>
          <w:rFonts w:ascii="Arial Narrow" w:hAnsi="Arial Narrow"/>
          <w:i/>
          <w:sz w:val="20"/>
          <w:szCs w:val="20"/>
        </w:rPr>
      </w:pPr>
      <w:r w:rsidRPr="00360FC5">
        <w:rPr>
          <w:rFonts w:ascii="Arial Narrow" w:hAnsi="Arial Narrow"/>
          <w:i/>
          <w:sz w:val="20"/>
          <w:szCs w:val="20"/>
        </w:rPr>
        <w:t xml:space="preserve">Actividades  Acuáticas </w:t>
      </w:r>
    </w:p>
    <w:p w:rsidR="008A744E" w:rsidRPr="00360FC5" w:rsidRDefault="008A744E" w:rsidP="00360FC5">
      <w:pPr>
        <w:pStyle w:val="Prrafodelista"/>
        <w:numPr>
          <w:ilvl w:val="0"/>
          <w:numId w:val="3"/>
        </w:numPr>
        <w:spacing w:after="0" w:line="240" w:lineRule="auto"/>
        <w:rPr>
          <w:rFonts w:ascii="Arial Narrow" w:hAnsi="Arial Narrow"/>
          <w:i/>
          <w:sz w:val="20"/>
          <w:szCs w:val="20"/>
        </w:rPr>
      </w:pPr>
      <w:r w:rsidRPr="00360FC5">
        <w:rPr>
          <w:rFonts w:ascii="Arial Narrow" w:hAnsi="Arial Narrow"/>
          <w:i/>
          <w:sz w:val="20"/>
          <w:szCs w:val="20"/>
        </w:rPr>
        <w:t>Atletismo</w:t>
      </w:r>
    </w:p>
    <w:p w:rsidR="008A744E" w:rsidRPr="00360FC5" w:rsidRDefault="008A744E" w:rsidP="00360FC5">
      <w:pPr>
        <w:pStyle w:val="Prrafodelista"/>
        <w:numPr>
          <w:ilvl w:val="0"/>
          <w:numId w:val="3"/>
        </w:numPr>
        <w:spacing w:after="0" w:line="240" w:lineRule="auto"/>
        <w:rPr>
          <w:rFonts w:ascii="Arial Narrow" w:hAnsi="Arial Narrow"/>
          <w:i/>
          <w:sz w:val="20"/>
          <w:szCs w:val="20"/>
        </w:rPr>
      </w:pPr>
      <w:r w:rsidRPr="00360FC5">
        <w:rPr>
          <w:rFonts w:ascii="Arial Narrow" w:hAnsi="Arial Narrow"/>
          <w:i/>
          <w:sz w:val="20"/>
          <w:szCs w:val="20"/>
        </w:rPr>
        <w:t>Ca</w:t>
      </w:r>
      <w:r w:rsidR="00360FC5" w:rsidRPr="00360FC5">
        <w:rPr>
          <w:rFonts w:ascii="Arial Narrow" w:hAnsi="Arial Narrow"/>
          <w:i/>
          <w:sz w:val="20"/>
          <w:szCs w:val="20"/>
        </w:rPr>
        <w:t xml:space="preserve">pacidades físicas coordinativas: </w:t>
      </w:r>
      <w:r w:rsidRPr="00360FC5">
        <w:rPr>
          <w:rFonts w:ascii="Arial Narrow" w:hAnsi="Arial Narrow"/>
          <w:i/>
          <w:sz w:val="20"/>
          <w:szCs w:val="20"/>
        </w:rPr>
        <w:t>El ritmo  y  la coordinación</w:t>
      </w:r>
    </w:p>
    <w:p w:rsidR="008A744E" w:rsidRPr="00360FC5" w:rsidRDefault="008A744E" w:rsidP="00360FC5">
      <w:pPr>
        <w:pStyle w:val="Prrafodelista"/>
        <w:numPr>
          <w:ilvl w:val="0"/>
          <w:numId w:val="3"/>
        </w:numPr>
        <w:jc w:val="both"/>
        <w:rPr>
          <w:rFonts w:ascii="Arial Narrow" w:hAnsi="Arial Narrow"/>
          <w:sz w:val="20"/>
          <w:szCs w:val="20"/>
        </w:rPr>
      </w:pPr>
      <w:r w:rsidRPr="00360FC5">
        <w:rPr>
          <w:rFonts w:ascii="Arial Narrow" w:hAnsi="Arial Narrow"/>
          <w:i/>
          <w:sz w:val="20"/>
          <w:szCs w:val="20"/>
        </w:rPr>
        <w:t>Recreación (predeportivos</w:t>
      </w:r>
      <w:r w:rsidR="00034B3F">
        <w:rPr>
          <w:rFonts w:ascii="Arial Narrow" w:hAnsi="Arial Narrow"/>
          <w:i/>
          <w:sz w:val="20"/>
          <w:szCs w:val="20"/>
        </w:rPr>
        <w:t xml:space="preserve"> y juegos mentales</w:t>
      </w:r>
      <w:r w:rsidRPr="00360FC5">
        <w:rPr>
          <w:rFonts w:ascii="Arial Narrow" w:hAnsi="Arial Narrow"/>
          <w:i/>
          <w:sz w:val="20"/>
          <w:szCs w:val="20"/>
        </w:rPr>
        <w:t>)</w:t>
      </w:r>
    </w:p>
    <w:p w:rsidR="00C147E3" w:rsidRDefault="00C147E3" w:rsidP="00C147E3">
      <w:pPr>
        <w:jc w:val="both"/>
        <w:rPr>
          <w:rFonts w:ascii="Arial Narrow" w:hAnsi="Arial Narrow"/>
          <w:sz w:val="20"/>
          <w:szCs w:val="20"/>
        </w:rPr>
      </w:pPr>
      <w:r>
        <w:rPr>
          <w:rFonts w:ascii="Arial Narrow" w:hAnsi="Arial Narrow"/>
          <w:sz w:val="20"/>
          <w:szCs w:val="20"/>
        </w:rPr>
        <w:t>LOGROS</w:t>
      </w:r>
    </w:p>
    <w:p w:rsidR="008A744E" w:rsidRPr="00360FC5" w:rsidRDefault="008A744E" w:rsidP="00360FC5">
      <w:pPr>
        <w:pStyle w:val="Prrafodelista"/>
        <w:numPr>
          <w:ilvl w:val="0"/>
          <w:numId w:val="6"/>
        </w:numPr>
        <w:spacing w:after="0" w:line="240" w:lineRule="auto"/>
        <w:rPr>
          <w:rFonts w:ascii="Arial Narrow" w:hAnsi="Arial Narrow"/>
          <w:i/>
          <w:sz w:val="20"/>
          <w:szCs w:val="20"/>
        </w:rPr>
      </w:pPr>
      <w:r w:rsidRPr="00360FC5">
        <w:rPr>
          <w:rFonts w:ascii="Arial Narrow" w:hAnsi="Arial Narrow"/>
          <w:i/>
          <w:sz w:val="20"/>
          <w:szCs w:val="20"/>
        </w:rPr>
        <w:t>Identifica la danza como medio de desarrollo cultural.</w:t>
      </w:r>
    </w:p>
    <w:p w:rsidR="008A744E" w:rsidRPr="00360FC5" w:rsidRDefault="008A744E" w:rsidP="00360FC5">
      <w:pPr>
        <w:pStyle w:val="Prrafodelista"/>
        <w:numPr>
          <w:ilvl w:val="0"/>
          <w:numId w:val="6"/>
        </w:numPr>
        <w:spacing w:after="0" w:line="240" w:lineRule="auto"/>
        <w:rPr>
          <w:rFonts w:ascii="Arial Narrow" w:hAnsi="Arial Narrow"/>
          <w:sz w:val="20"/>
          <w:szCs w:val="20"/>
        </w:rPr>
      </w:pPr>
      <w:r w:rsidRPr="00360FC5">
        <w:rPr>
          <w:rFonts w:ascii="Arial Narrow" w:hAnsi="Arial Narrow"/>
          <w:sz w:val="20"/>
          <w:szCs w:val="20"/>
        </w:rPr>
        <w:t>Conoce  los gestos técnicos del atletismo.</w:t>
      </w:r>
    </w:p>
    <w:p w:rsidR="008A744E" w:rsidRPr="00360FC5" w:rsidRDefault="008A744E" w:rsidP="00360FC5">
      <w:pPr>
        <w:pStyle w:val="Prrafodelista"/>
        <w:numPr>
          <w:ilvl w:val="0"/>
          <w:numId w:val="6"/>
        </w:numPr>
        <w:spacing w:after="0" w:line="240" w:lineRule="auto"/>
        <w:rPr>
          <w:rFonts w:ascii="Arial Narrow" w:hAnsi="Arial Narrow"/>
          <w:sz w:val="20"/>
          <w:szCs w:val="20"/>
        </w:rPr>
      </w:pPr>
      <w:r w:rsidRPr="00360FC5">
        <w:rPr>
          <w:rFonts w:ascii="Arial Narrow" w:hAnsi="Arial Narrow"/>
          <w:sz w:val="20"/>
          <w:szCs w:val="20"/>
        </w:rPr>
        <w:t xml:space="preserve">Participa de las actividades </w:t>
      </w:r>
      <w:r w:rsidR="00D171F7" w:rsidRPr="00360FC5">
        <w:rPr>
          <w:rFonts w:ascii="Arial Narrow" w:hAnsi="Arial Narrow"/>
          <w:sz w:val="20"/>
          <w:szCs w:val="20"/>
        </w:rPr>
        <w:t>acuáticas.</w:t>
      </w:r>
    </w:p>
    <w:p w:rsidR="008A744E" w:rsidRPr="00360FC5" w:rsidRDefault="008A744E" w:rsidP="00360FC5">
      <w:pPr>
        <w:pStyle w:val="Prrafodelista"/>
        <w:numPr>
          <w:ilvl w:val="0"/>
          <w:numId w:val="6"/>
        </w:numPr>
        <w:spacing w:after="0" w:line="240" w:lineRule="auto"/>
        <w:rPr>
          <w:rFonts w:ascii="Arial Narrow" w:hAnsi="Arial Narrow"/>
          <w:i/>
          <w:sz w:val="20"/>
          <w:szCs w:val="20"/>
        </w:rPr>
      </w:pPr>
      <w:r w:rsidRPr="00360FC5">
        <w:rPr>
          <w:rFonts w:ascii="Arial Narrow" w:hAnsi="Arial Narrow"/>
          <w:i/>
          <w:sz w:val="20"/>
          <w:szCs w:val="20"/>
        </w:rPr>
        <w:t>desarrollar las capacidades Coordinativas.</w:t>
      </w:r>
    </w:p>
    <w:p w:rsidR="008A744E" w:rsidRPr="00360FC5" w:rsidRDefault="008A744E" w:rsidP="00360FC5">
      <w:pPr>
        <w:pStyle w:val="Prrafodelista"/>
        <w:numPr>
          <w:ilvl w:val="0"/>
          <w:numId w:val="6"/>
        </w:numPr>
        <w:spacing w:after="0" w:line="240" w:lineRule="auto"/>
        <w:rPr>
          <w:rFonts w:ascii="Arial Narrow" w:hAnsi="Arial Narrow"/>
          <w:i/>
          <w:sz w:val="20"/>
          <w:szCs w:val="20"/>
        </w:rPr>
      </w:pPr>
      <w:r w:rsidRPr="00360FC5">
        <w:rPr>
          <w:rFonts w:ascii="Arial Narrow" w:hAnsi="Arial Narrow"/>
          <w:sz w:val="20"/>
          <w:szCs w:val="20"/>
        </w:rPr>
        <w:t>Practica diferentes ritmos colombianos y extranjeros.</w:t>
      </w:r>
    </w:p>
    <w:p w:rsidR="00D171F7" w:rsidRPr="00360FC5" w:rsidRDefault="00D171F7" w:rsidP="00360FC5">
      <w:pPr>
        <w:pStyle w:val="Prrafodelista"/>
        <w:numPr>
          <w:ilvl w:val="0"/>
          <w:numId w:val="6"/>
        </w:numPr>
        <w:spacing w:after="0" w:line="240" w:lineRule="auto"/>
        <w:rPr>
          <w:rFonts w:ascii="Arial Narrow" w:hAnsi="Arial Narrow"/>
          <w:sz w:val="20"/>
          <w:szCs w:val="20"/>
        </w:rPr>
      </w:pPr>
      <w:r w:rsidRPr="00360FC5">
        <w:rPr>
          <w:rFonts w:ascii="Arial Narrow" w:hAnsi="Arial Narrow"/>
          <w:sz w:val="20"/>
          <w:szCs w:val="20"/>
        </w:rPr>
        <w:t>Reconoce y participa de los juegos pre deportivos.</w:t>
      </w:r>
    </w:p>
    <w:p w:rsidR="008A744E" w:rsidRPr="008A744E" w:rsidRDefault="008A744E" w:rsidP="008A744E">
      <w:pPr>
        <w:spacing w:after="0" w:line="240" w:lineRule="auto"/>
        <w:rPr>
          <w:rFonts w:ascii="Comic Sans MS" w:hAnsi="Comic Sans MS"/>
          <w:sz w:val="20"/>
          <w:szCs w:val="20"/>
        </w:rPr>
      </w:pPr>
    </w:p>
    <w:p w:rsidR="00C147E3" w:rsidRDefault="00C147E3" w:rsidP="00C147E3">
      <w:pPr>
        <w:jc w:val="both"/>
        <w:rPr>
          <w:rFonts w:ascii="Arial Narrow" w:hAnsi="Arial Narrow"/>
          <w:sz w:val="20"/>
          <w:szCs w:val="20"/>
        </w:rPr>
      </w:pPr>
      <w:r>
        <w:rPr>
          <w:rFonts w:ascii="Arial Narrow" w:hAnsi="Arial Narrow"/>
          <w:sz w:val="20"/>
          <w:szCs w:val="20"/>
        </w:rPr>
        <w:t>INDICADORES DE LOGRO</w:t>
      </w:r>
    </w:p>
    <w:p w:rsidR="00D171F7" w:rsidRPr="00C65844" w:rsidRDefault="00D171F7" w:rsidP="00C65844">
      <w:pPr>
        <w:pStyle w:val="Prrafodelista"/>
        <w:numPr>
          <w:ilvl w:val="0"/>
          <w:numId w:val="2"/>
        </w:numPr>
        <w:spacing w:after="0" w:line="240" w:lineRule="auto"/>
        <w:rPr>
          <w:rFonts w:ascii="Arial Narrow" w:hAnsi="Arial Narrow"/>
          <w:sz w:val="20"/>
          <w:szCs w:val="20"/>
        </w:rPr>
      </w:pPr>
      <w:r w:rsidRPr="00C65844">
        <w:rPr>
          <w:rFonts w:ascii="Arial Narrow" w:hAnsi="Arial Narrow"/>
          <w:sz w:val="20"/>
          <w:szCs w:val="20"/>
        </w:rPr>
        <w:t>Se esfuerza para mejorar el ritmo y la coordinación.</w:t>
      </w:r>
    </w:p>
    <w:p w:rsidR="00D171F7" w:rsidRPr="00C65844" w:rsidRDefault="00D171F7" w:rsidP="00C65844">
      <w:pPr>
        <w:pStyle w:val="Prrafodelista"/>
        <w:numPr>
          <w:ilvl w:val="0"/>
          <w:numId w:val="2"/>
        </w:numPr>
        <w:spacing w:after="0" w:line="240" w:lineRule="auto"/>
        <w:rPr>
          <w:rFonts w:ascii="Arial Narrow" w:hAnsi="Arial Narrow"/>
          <w:sz w:val="20"/>
          <w:szCs w:val="20"/>
        </w:rPr>
      </w:pPr>
      <w:r w:rsidRPr="00C65844">
        <w:rPr>
          <w:rFonts w:ascii="Arial Narrow" w:hAnsi="Arial Narrow"/>
          <w:sz w:val="20"/>
          <w:szCs w:val="20"/>
        </w:rPr>
        <w:t>Realiza ejercicios de coordinación y ritmo grupales.</w:t>
      </w:r>
    </w:p>
    <w:p w:rsidR="00D171F7" w:rsidRPr="00C65844" w:rsidRDefault="00D171F7" w:rsidP="00C65844">
      <w:pPr>
        <w:pStyle w:val="Prrafodelista"/>
        <w:numPr>
          <w:ilvl w:val="0"/>
          <w:numId w:val="2"/>
        </w:numPr>
        <w:spacing w:after="0" w:line="240" w:lineRule="auto"/>
        <w:rPr>
          <w:rFonts w:ascii="Arial Narrow" w:hAnsi="Arial Narrow"/>
          <w:sz w:val="20"/>
          <w:szCs w:val="20"/>
        </w:rPr>
      </w:pPr>
      <w:r w:rsidRPr="00C65844">
        <w:rPr>
          <w:rFonts w:ascii="Arial Narrow" w:hAnsi="Arial Narrow"/>
          <w:sz w:val="20"/>
          <w:szCs w:val="20"/>
        </w:rPr>
        <w:t xml:space="preserve">Reconoce el medio acuático como el elemento de disfrute y desarrollo personal </w:t>
      </w:r>
    </w:p>
    <w:p w:rsidR="00D171F7" w:rsidRPr="00C65844" w:rsidRDefault="00D171F7" w:rsidP="00C65844">
      <w:pPr>
        <w:pStyle w:val="Prrafodelista"/>
        <w:numPr>
          <w:ilvl w:val="0"/>
          <w:numId w:val="2"/>
        </w:numPr>
        <w:spacing w:after="0" w:line="240" w:lineRule="auto"/>
        <w:rPr>
          <w:rFonts w:ascii="Arial Narrow" w:hAnsi="Arial Narrow"/>
          <w:sz w:val="20"/>
          <w:szCs w:val="20"/>
        </w:rPr>
      </w:pPr>
      <w:r w:rsidRPr="00C65844">
        <w:rPr>
          <w:rFonts w:ascii="Arial Narrow" w:hAnsi="Arial Narrow"/>
          <w:sz w:val="20"/>
          <w:szCs w:val="20"/>
        </w:rPr>
        <w:t>Identifica las carreras y los relevos</w:t>
      </w:r>
      <w:r w:rsidR="00360FC5">
        <w:rPr>
          <w:rFonts w:ascii="Arial Narrow" w:hAnsi="Arial Narrow"/>
          <w:sz w:val="20"/>
          <w:szCs w:val="20"/>
        </w:rPr>
        <w:t xml:space="preserve"> desde la ejecución técnica.</w:t>
      </w:r>
    </w:p>
    <w:p w:rsidR="00D171F7" w:rsidRPr="00C65844" w:rsidRDefault="00D171F7" w:rsidP="00C65844">
      <w:pPr>
        <w:pStyle w:val="Prrafodelista"/>
        <w:numPr>
          <w:ilvl w:val="0"/>
          <w:numId w:val="2"/>
        </w:numPr>
        <w:spacing w:after="0" w:line="240" w:lineRule="auto"/>
        <w:rPr>
          <w:rFonts w:ascii="Arial Narrow" w:hAnsi="Arial Narrow"/>
          <w:sz w:val="20"/>
          <w:szCs w:val="20"/>
        </w:rPr>
      </w:pPr>
      <w:r w:rsidRPr="00C65844">
        <w:rPr>
          <w:rFonts w:ascii="Arial Narrow" w:hAnsi="Arial Narrow"/>
          <w:sz w:val="20"/>
          <w:szCs w:val="20"/>
        </w:rPr>
        <w:t>Participa activamente del pre deportivo con un enfoque recreativo</w:t>
      </w:r>
    </w:p>
    <w:p w:rsidR="00D171F7" w:rsidRPr="00C65844" w:rsidRDefault="00D171F7" w:rsidP="00C65844">
      <w:pPr>
        <w:pStyle w:val="Prrafodelista"/>
        <w:numPr>
          <w:ilvl w:val="0"/>
          <w:numId w:val="2"/>
        </w:numPr>
        <w:spacing w:after="0" w:line="240" w:lineRule="auto"/>
        <w:rPr>
          <w:rFonts w:ascii="Arial Narrow" w:hAnsi="Arial Narrow"/>
          <w:sz w:val="20"/>
          <w:szCs w:val="20"/>
        </w:rPr>
      </w:pPr>
      <w:r w:rsidRPr="00C65844">
        <w:rPr>
          <w:rFonts w:ascii="Arial Narrow" w:hAnsi="Arial Narrow"/>
          <w:sz w:val="20"/>
          <w:szCs w:val="20"/>
        </w:rPr>
        <w:t>Presenta diferentes bailes y danzas en equipo.</w:t>
      </w:r>
    </w:p>
    <w:p w:rsidR="00D171F7" w:rsidRDefault="00D171F7" w:rsidP="00D171F7">
      <w:pPr>
        <w:jc w:val="both"/>
        <w:rPr>
          <w:rFonts w:ascii="Arial Narrow" w:hAnsi="Arial Narrow"/>
          <w:sz w:val="20"/>
          <w:szCs w:val="20"/>
        </w:rPr>
      </w:pPr>
    </w:p>
    <w:p w:rsidR="00C147E3" w:rsidRDefault="00C147E3" w:rsidP="00C147E3">
      <w:pPr>
        <w:jc w:val="both"/>
        <w:rPr>
          <w:rFonts w:ascii="Arial Narrow" w:hAnsi="Arial Narrow"/>
          <w:sz w:val="20"/>
          <w:szCs w:val="20"/>
        </w:rPr>
      </w:pPr>
      <w:r>
        <w:rPr>
          <w:rFonts w:ascii="Arial Narrow" w:hAnsi="Arial Narrow"/>
          <w:sz w:val="20"/>
          <w:szCs w:val="20"/>
        </w:rPr>
        <w:t>METAS</w:t>
      </w:r>
    </w:p>
    <w:p w:rsidR="00C65844" w:rsidRDefault="00C65844" w:rsidP="00C147E3">
      <w:pPr>
        <w:jc w:val="both"/>
        <w:rPr>
          <w:rFonts w:ascii="Arial Narrow" w:hAnsi="Arial Narrow"/>
          <w:sz w:val="20"/>
          <w:szCs w:val="20"/>
        </w:rPr>
      </w:pPr>
      <w:r>
        <w:rPr>
          <w:rFonts w:ascii="Arial Narrow" w:hAnsi="Arial Narrow"/>
          <w:sz w:val="20"/>
          <w:szCs w:val="20"/>
        </w:rPr>
        <w:t>Conformar grupos de práctica para liderar, planear y ejecutar una presentación de ritmo y coordinación.</w:t>
      </w:r>
    </w:p>
    <w:p w:rsidR="00C65844" w:rsidRDefault="00C65844" w:rsidP="00C147E3">
      <w:pPr>
        <w:jc w:val="both"/>
        <w:rPr>
          <w:rFonts w:ascii="Arial Narrow" w:hAnsi="Arial Narrow"/>
          <w:sz w:val="20"/>
          <w:szCs w:val="20"/>
        </w:rPr>
      </w:pPr>
      <w:r>
        <w:rPr>
          <w:rFonts w:ascii="Arial Narrow" w:hAnsi="Arial Narrow"/>
          <w:sz w:val="20"/>
          <w:szCs w:val="20"/>
        </w:rPr>
        <w:t>Investigar los ritmos más conocidos y apetecidos para bailar y crear una presentación.</w:t>
      </w:r>
    </w:p>
    <w:p w:rsidR="00C65844" w:rsidRDefault="00C65844" w:rsidP="00C147E3">
      <w:pPr>
        <w:jc w:val="both"/>
        <w:rPr>
          <w:rFonts w:ascii="Arial Narrow" w:hAnsi="Arial Narrow"/>
          <w:sz w:val="20"/>
          <w:szCs w:val="20"/>
        </w:rPr>
      </w:pPr>
    </w:p>
    <w:p w:rsidR="00C147E3" w:rsidRDefault="00C147E3" w:rsidP="00C147E3">
      <w:pPr>
        <w:jc w:val="both"/>
        <w:rPr>
          <w:rFonts w:ascii="Arial Narrow" w:hAnsi="Arial Narrow"/>
          <w:sz w:val="20"/>
          <w:szCs w:val="20"/>
        </w:rPr>
      </w:pPr>
      <w:r>
        <w:rPr>
          <w:rFonts w:ascii="Arial Narrow" w:hAnsi="Arial Narrow"/>
          <w:sz w:val="20"/>
          <w:szCs w:val="20"/>
        </w:rPr>
        <w:t>ORIENTACION DIDACTICA</w:t>
      </w:r>
    </w:p>
    <w:p w:rsidR="007E6AAB" w:rsidRDefault="007E6AAB" w:rsidP="00C147E3">
      <w:pPr>
        <w:jc w:val="both"/>
        <w:rPr>
          <w:rFonts w:ascii="Arial Narrow" w:hAnsi="Arial Narrow"/>
          <w:sz w:val="20"/>
          <w:szCs w:val="20"/>
        </w:rPr>
      </w:pPr>
      <w:r>
        <w:rPr>
          <w:rFonts w:ascii="Arial Narrow" w:hAnsi="Arial Narrow"/>
          <w:sz w:val="20"/>
          <w:szCs w:val="20"/>
        </w:rPr>
        <w:t>Lee la formación cognitiva para fundamentar las prácticas y responder los talleres.</w:t>
      </w:r>
    </w:p>
    <w:p w:rsidR="007E6AAB" w:rsidRDefault="007E6AAB" w:rsidP="00C147E3">
      <w:pPr>
        <w:jc w:val="both"/>
        <w:rPr>
          <w:rFonts w:ascii="Arial Narrow" w:hAnsi="Arial Narrow"/>
          <w:sz w:val="20"/>
          <w:szCs w:val="20"/>
        </w:rPr>
      </w:pPr>
      <w:r>
        <w:rPr>
          <w:rFonts w:ascii="Arial Narrow" w:hAnsi="Arial Narrow"/>
          <w:sz w:val="20"/>
          <w:szCs w:val="20"/>
        </w:rPr>
        <w:t>Realiza talleres de la guía para preparar la evaluación del periodo.</w:t>
      </w:r>
    </w:p>
    <w:p w:rsidR="007E6AAB" w:rsidRDefault="007E6AAB" w:rsidP="00C147E3">
      <w:pPr>
        <w:jc w:val="both"/>
        <w:rPr>
          <w:rFonts w:ascii="Arial Narrow" w:hAnsi="Arial Narrow"/>
          <w:sz w:val="20"/>
          <w:szCs w:val="20"/>
        </w:rPr>
      </w:pPr>
      <w:r>
        <w:rPr>
          <w:rFonts w:ascii="Arial Narrow" w:hAnsi="Arial Narrow"/>
          <w:sz w:val="20"/>
          <w:szCs w:val="20"/>
        </w:rPr>
        <w:t>Realiza las tareas de grupo o individuales.</w:t>
      </w:r>
    </w:p>
    <w:p w:rsidR="007E6AAB" w:rsidRDefault="007E6AAB" w:rsidP="00C147E3">
      <w:pPr>
        <w:jc w:val="both"/>
        <w:rPr>
          <w:rFonts w:ascii="Arial Narrow" w:hAnsi="Arial Narrow"/>
          <w:sz w:val="20"/>
          <w:szCs w:val="20"/>
        </w:rPr>
      </w:pPr>
      <w:r>
        <w:rPr>
          <w:rFonts w:ascii="Arial Narrow" w:hAnsi="Arial Narrow"/>
          <w:sz w:val="20"/>
          <w:szCs w:val="20"/>
        </w:rPr>
        <w:t>Prepara en equipo una presentación que involucre el ritmo y la coordinación individual y grupal.</w:t>
      </w:r>
    </w:p>
    <w:p w:rsidR="00C147E3" w:rsidRDefault="00C147E3" w:rsidP="00C147E3">
      <w:pPr>
        <w:jc w:val="both"/>
        <w:rPr>
          <w:rFonts w:ascii="Arial Narrow" w:hAnsi="Arial Narrow"/>
          <w:sz w:val="20"/>
          <w:szCs w:val="20"/>
        </w:rPr>
      </w:pPr>
      <w:r>
        <w:rPr>
          <w:rFonts w:ascii="Arial Narrow" w:hAnsi="Arial Narrow"/>
          <w:sz w:val="20"/>
          <w:szCs w:val="20"/>
        </w:rPr>
        <w:t>FORMACIÓN COGNITIVA</w:t>
      </w:r>
    </w:p>
    <w:p w:rsidR="007E6AAB" w:rsidRPr="00185A09" w:rsidRDefault="007E6AAB" w:rsidP="007E6AAB">
      <w:pPr>
        <w:jc w:val="both"/>
        <w:rPr>
          <w:rFonts w:ascii="Arial Narrow" w:hAnsi="Arial Narrow"/>
          <w:sz w:val="20"/>
          <w:szCs w:val="20"/>
        </w:rPr>
      </w:pPr>
      <w:r w:rsidRPr="00185A09">
        <w:rPr>
          <w:rFonts w:ascii="Arial Narrow" w:hAnsi="Arial Narrow"/>
          <w:sz w:val="20"/>
          <w:szCs w:val="20"/>
        </w:rPr>
        <w:t>LA COORDINACIÓN</w:t>
      </w:r>
      <w:r>
        <w:rPr>
          <w:rFonts w:ascii="Arial Narrow" w:hAnsi="Arial Narrow"/>
          <w:sz w:val="20"/>
          <w:szCs w:val="20"/>
        </w:rPr>
        <w:t xml:space="preserve"> Y EL RITMO</w:t>
      </w:r>
    </w:p>
    <w:p w:rsidR="007E6AAB" w:rsidRPr="00185A09" w:rsidRDefault="007E6AAB" w:rsidP="007E6AAB">
      <w:pPr>
        <w:rPr>
          <w:rFonts w:ascii="Arial Narrow" w:hAnsi="Arial Narrow"/>
        </w:rPr>
      </w:pPr>
      <w:r w:rsidRPr="00185A09">
        <w:rPr>
          <w:rFonts w:ascii="Arial Narrow" w:hAnsi="Arial Narrow"/>
        </w:rPr>
        <w:t>Para la gran mayoría de personas los términos coordinación y ritmo son sólo palabras técnicas que no tienen que ver directamente con ellos, p</w:t>
      </w:r>
      <w:r>
        <w:rPr>
          <w:rFonts w:ascii="Arial Narrow" w:hAnsi="Arial Narrow"/>
        </w:rPr>
        <w:t xml:space="preserve">orque no son de su interés </w:t>
      </w:r>
      <w:r w:rsidRPr="00185A09">
        <w:rPr>
          <w:rFonts w:ascii="Arial Narrow" w:hAnsi="Arial Narrow"/>
        </w:rPr>
        <w:t>o porque su aplicación sólo se da cuando estamos hablando de la práctica deportiva, el baile y la danza.</w:t>
      </w:r>
    </w:p>
    <w:p w:rsidR="007E6AAB" w:rsidRPr="00185A09" w:rsidRDefault="007E6AAB" w:rsidP="007E6AAB">
      <w:pPr>
        <w:rPr>
          <w:rFonts w:ascii="Arial Narrow" w:hAnsi="Arial Narrow"/>
        </w:rPr>
      </w:pPr>
      <w:r w:rsidRPr="00185A09">
        <w:rPr>
          <w:rFonts w:ascii="Arial Narrow" w:hAnsi="Arial Narrow"/>
        </w:rPr>
        <w:lastRenderedPageBreak/>
        <w:t>Desconocemos el verdadero sentido que estos términos tienen para nuestras vidas porque simplemente los apreciamos cuando sufrimos un accidente o quebranto de salud que interrumpe la  función del  movimiento desde la forma más elemental como lo es caminar.</w:t>
      </w:r>
    </w:p>
    <w:p w:rsidR="007E6AAB" w:rsidRPr="00185A09" w:rsidRDefault="007E6AAB" w:rsidP="007E6AAB">
      <w:pPr>
        <w:jc w:val="both"/>
        <w:rPr>
          <w:rFonts w:ascii="Arial Narrow" w:hAnsi="Arial Narrow"/>
          <w:sz w:val="20"/>
          <w:szCs w:val="20"/>
        </w:rPr>
      </w:pPr>
      <w:r w:rsidRPr="00185A09">
        <w:rPr>
          <w:rFonts w:ascii="Arial Narrow" w:hAnsi="Arial Narrow"/>
          <w:sz w:val="20"/>
          <w:szCs w:val="20"/>
        </w:rPr>
        <w:t>La coordinación es la respuesta a un estímulo  e implica el uso  e</w:t>
      </w:r>
      <w:r>
        <w:rPr>
          <w:rFonts w:ascii="Arial Narrow" w:hAnsi="Arial Narrow"/>
          <w:sz w:val="20"/>
          <w:szCs w:val="20"/>
        </w:rPr>
        <w:t>ficiente de la musculatura  y la</w:t>
      </w:r>
      <w:r w:rsidRPr="00185A09">
        <w:rPr>
          <w:rFonts w:ascii="Arial Narrow" w:hAnsi="Arial Narrow"/>
          <w:sz w:val="20"/>
          <w:szCs w:val="20"/>
        </w:rPr>
        <w:t xml:space="preserve">s </w:t>
      </w:r>
      <w:r>
        <w:rPr>
          <w:rFonts w:ascii="Arial Narrow" w:hAnsi="Arial Narrow"/>
          <w:sz w:val="20"/>
          <w:szCs w:val="20"/>
        </w:rPr>
        <w:t>conexiones</w:t>
      </w:r>
      <w:r w:rsidRPr="00185A09">
        <w:rPr>
          <w:rFonts w:ascii="Arial Narrow" w:hAnsi="Arial Narrow"/>
          <w:sz w:val="20"/>
          <w:szCs w:val="20"/>
        </w:rPr>
        <w:t xml:space="preserve">  correspondientes al sistema nervioso central. Siendo así los movimientos están determinados por la capacidad del sistema nervioso central quien se encarga de identificar el tipo de movimiento y envía mensajes  de respuestas  precisas a los grupos musculares que tengan que intervenir para ser efectivo el movimiento.  </w:t>
      </w:r>
      <w:r>
        <w:rPr>
          <w:rFonts w:ascii="Arial Narrow" w:hAnsi="Arial Narrow"/>
          <w:sz w:val="20"/>
          <w:szCs w:val="20"/>
        </w:rPr>
        <w:t xml:space="preserve">Es por eso que un accidente leve como puede ser una cortadura o golpe que genere dolor, hace que la zona en la que esté localizada sea susceptible y si el caso es en el pie, hay cojera y falta de equilibrio. </w:t>
      </w:r>
      <w:r w:rsidRPr="00185A09">
        <w:rPr>
          <w:rFonts w:ascii="Arial Narrow" w:hAnsi="Arial Narrow"/>
          <w:sz w:val="20"/>
          <w:szCs w:val="20"/>
        </w:rPr>
        <w:t>Es simple si tenemos en cuenta que s</w:t>
      </w:r>
      <w:r>
        <w:rPr>
          <w:rFonts w:ascii="Arial Narrow" w:hAnsi="Arial Narrow"/>
          <w:sz w:val="20"/>
          <w:szCs w:val="20"/>
        </w:rPr>
        <w:t>ó</w:t>
      </w:r>
      <w:r w:rsidRPr="00185A09">
        <w:rPr>
          <w:rFonts w:ascii="Arial Narrow" w:hAnsi="Arial Narrow"/>
          <w:sz w:val="20"/>
          <w:szCs w:val="20"/>
        </w:rPr>
        <w:t>lo es responder a un estímulo, pero se convierte en una odisea cuando los grupos musculares apenas y experimenta</w:t>
      </w:r>
      <w:r>
        <w:rPr>
          <w:rFonts w:ascii="Arial Narrow" w:hAnsi="Arial Narrow"/>
          <w:sz w:val="20"/>
          <w:szCs w:val="20"/>
        </w:rPr>
        <w:t xml:space="preserve">n el movimiento, por lo tanto </w:t>
      </w:r>
      <w:r w:rsidRPr="00185A09">
        <w:rPr>
          <w:rFonts w:ascii="Arial Narrow" w:hAnsi="Arial Narrow"/>
          <w:sz w:val="20"/>
          <w:szCs w:val="20"/>
        </w:rPr>
        <w:t xml:space="preserve"> la acción</w:t>
      </w:r>
      <w:r>
        <w:rPr>
          <w:rFonts w:ascii="Arial Narrow" w:hAnsi="Arial Narrow"/>
          <w:sz w:val="20"/>
          <w:szCs w:val="20"/>
        </w:rPr>
        <w:t xml:space="preserve"> se ve</w:t>
      </w:r>
      <w:r w:rsidRPr="00185A09">
        <w:rPr>
          <w:rFonts w:ascii="Arial Narrow" w:hAnsi="Arial Narrow"/>
          <w:sz w:val="20"/>
          <w:szCs w:val="20"/>
        </w:rPr>
        <w:t xml:space="preserve"> como algo muy complejo de difícil ejecución; tal es el caso de los niños que están aprendiendo a caminar.  Para el adulto o persona experimentada es ilógico que ellos sean torpes y lentos cuando caminan a su  lado, pero la realidad es que la coordinación de todos los grupos musculares desde que el deseo  se inicia en el cerebro, pasa por el sistema nervioso para clasificar a que músculos se le da la orden de actuar y en qué medida para no exceder  el tiempo, fuerza y velocidad, no es una tarea fácil cuando estamos tomando dominio del cuerpo. La coordinación posibilita contraer grupos musculares diferentes y permite realizar movimientos amplios que implican a muchos segmentos  corporales para efectuar una acción.  Requiere un buen  dominio y conocimiento del propio  cuerpo.  Se desarrolla con ejercicios que pongan en funcionamiento tanto los miembros inferiores como los  superiores.  La gran tarea de experimentar en diferentes formas el movimiento permite que las resp</w:t>
      </w:r>
      <w:r>
        <w:rPr>
          <w:rFonts w:ascii="Arial Narrow" w:hAnsi="Arial Narrow"/>
          <w:sz w:val="20"/>
          <w:szCs w:val="20"/>
        </w:rPr>
        <w:t>uestas a cualquier situación de tipo deportivo</w:t>
      </w:r>
      <w:r w:rsidRPr="00185A09">
        <w:rPr>
          <w:rFonts w:ascii="Arial Narrow" w:hAnsi="Arial Narrow"/>
          <w:sz w:val="20"/>
          <w:szCs w:val="20"/>
        </w:rPr>
        <w:t>, de adaptación o sobrevivencia sean eficientes y le den al cuerpo la estabilidad necesaria para hacer movimientos constantes. Pero se da el caso que la diferencia de los deportes en su acción técnica, hace  que la coordinación sea específica para cada uno.  Los deportistas pueden adaptar sus movimientos por medio del entrenamiento a las respuestas de un deporte pero pueden tener dificultad para hacerlo a otro o a una acción como por ejemplo  es bailar.</w:t>
      </w:r>
    </w:p>
    <w:p w:rsidR="007E6AAB" w:rsidRPr="00185A09" w:rsidRDefault="007E6AAB" w:rsidP="007E6AAB">
      <w:pPr>
        <w:jc w:val="both"/>
        <w:rPr>
          <w:rFonts w:ascii="Arial Narrow" w:hAnsi="Arial Narrow"/>
          <w:sz w:val="20"/>
          <w:szCs w:val="20"/>
        </w:rPr>
      </w:pPr>
      <w:r w:rsidRPr="00185A09">
        <w:rPr>
          <w:rFonts w:ascii="Arial Narrow" w:hAnsi="Arial Narrow"/>
          <w:sz w:val="20"/>
          <w:szCs w:val="20"/>
        </w:rPr>
        <w:t>La educación de la coordinación  tiene como objetivo  incrementar la eficacia en la recepción de  información sobre la posición  corporal  a través del trabajo del sistema nervioso central. Es decir si se realizan movimientos coordinados varias veces a modo de entrenamiento o practica, el sistema nervioso central cada vez tendrá más facilidades para recibir estímulos y dar respuestas  en forma de movimientos precisos y adecuados.  La persona tendrá lo que se llama la experiencia motriz y el cuerpo en general cuando se presenten estos movimientos será más ágil</w:t>
      </w:r>
      <w:r>
        <w:rPr>
          <w:rFonts w:ascii="Arial Narrow" w:hAnsi="Arial Narrow"/>
          <w:sz w:val="20"/>
          <w:szCs w:val="20"/>
        </w:rPr>
        <w:t xml:space="preserve"> y </w:t>
      </w:r>
      <w:r w:rsidR="00D8062B">
        <w:rPr>
          <w:rFonts w:ascii="Arial Narrow" w:hAnsi="Arial Narrow"/>
          <w:sz w:val="20"/>
          <w:szCs w:val="20"/>
        </w:rPr>
        <w:t>rápidos</w:t>
      </w:r>
      <w:r w:rsidRPr="00185A09">
        <w:rPr>
          <w:rFonts w:ascii="Arial Narrow" w:hAnsi="Arial Narrow"/>
          <w:sz w:val="20"/>
          <w:szCs w:val="20"/>
        </w:rPr>
        <w:t>.</w:t>
      </w:r>
    </w:p>
    <w:p w:rsidR="007E6AAB" w:rsidRPr="00185A09" w:rsidRDefault="007E6AAB" w:rsidP="007E6AAB">
      <w:pPr>
        <w:jc w:val="both"/>
        <w:rPr>
          <w:rFonts w:ascii="Arial Narrow" w:hAnsi="Arial Narrow"/>
          <w:sz w:val="20"/>
          <w:szCs w:val="20"/>
        </w:rPr>
      </w:pPr>
      <w:r w:rsidRPr="00185A09">
        <w:rPr>
          <w:rFonts w:ascii="Arial Narrow" w:hAnsi="Arial Narrow"/>
          <w:sz w:val="20"/>
          <w:szCs w:val="20"/>
        </w:rPr>
        <w:t xml:space="preserve">La coordinación puede ser clasificada en dos tipos; una de tipo dinámica general en ella intervienen grandes grupos musculares y permite moverse de forma  amplia, eficaz y competente </w:t>
      </w:r>
      <w:r>
        <w:rPr>
          <w:rFonts w:ascii="Arial Narrow" w:hAnsi="Arial Narrow"/>
          <w:sz w:val="20"/>
          <w:szCs w:val="20"/>
        </w:rPr>
        <w:t xml:space="preserve">en un determinado espacio; otra, </w:t>
      </w:r>
      <w:r w:rsidRPr="00185A09">
        <w:rPr>
          <w:rFonts w:ascii="Arial Narrow" w:hAnsi="Arial Narrow"/>
          <w:sz w:val="20"/>
          <w:szCs w:val="20"/>
        </w:rPr>
        <w:t>llamada coordinación dinámica especifica,  manual o fina</w:t>
      </w:r>
      <w:r>
        <w:rPr>
          <w:rFonts w:ascii="Arial Narrow" w:hAnsi="Arial Narrow"/>
          <w:sz w:val="20"/>
          <w:szCs w:val="20"/>
        </w:rPr>
        <w:t xml:space="preserve">, </w:t>
      </w:r>
      <w:r w:rsidRPr="00185A09">
        <w:rPr>
          <w:rFonts w:ascii="Arial Narrow" w:hAnsi="Arial Narrow"/>
          <w:sz w:val="20"/>
          <w:szCs w:val="20"/>
        </w:rPr>
        <w:t xml:space="preserve"> en esta  se hace referencia a la conducción o manipulación de objetos, </w:t>
      </w:r>
      <w:r>
        <w:rPr>
          <w:rFonts w:ascii="Arial Narrow" w:hAnsi="Arial Narrow"/>
          <w:sz w:val="20"/>
          <w:szCs w:val="20"/>
        </w:rPr>
        <w:t>y</w:t>
      </w:r>
      <w:r w:rsidRPr="00185A09">
        <w:rPr>
          <w:rFonts w:ascii="Arial Narrow" w:hAnsi="Arial Narrow"/>
          <w:sz w:val="20"/>
          <w:szCs w:val="20"/>
        </w:rPr>
        <w:t xml:space="preserve"> se involucran la coordinación oculo-manual (movimientos hechos por las manos específicamente con objetos) y la coordinación oculo-pédica (en esta se cuentan todos los movimientos que se hacen con los pies al interceptar o  guiar un objeto).</w:t>
      </w:r>
    </w:p>
    <w:p w:rsidR="007E6AAB" w:rsidRPr="00185A09" w:rsidRDefault="007E6AAB" w:rsidP="007E6AAB">
      <w:pPr>
        <w:jc w:val="both"/>
        <w:rPr>
          <w:rFonts w:ascii="Arial Narrow" w:hAnsi="Arial Narrow"/>
          <w:sz w:val="20"/>
          <w:szCs w:val="20"/>
        </w:rPr>
      </w:pPr>
      <w:r w:rsidRPr="00185A09">
        <w:rPr>
          <w:rFonts w:ascii="Arial Narrow" w:hAnsi="Arial Narrow"/>
          <w:sz w:val="20"/>
          <w:szCs w:val="20"/>
        </w:rPr>
        <w:t xml:space="preserve">Aunque la coordinación es un efecto de respuesta en forma de movimientos del cuerpo, para lograrla deben interferir componentes </w:t>
      </w:r>
      <w:r w:rsidRPr="00185A09">
        <w:rPr>
          <w:rFonts w:ascii="Arial Narrow" w:hAnsi="Arial Narrow"/>
          <w:sz w:val="20"/>
          <w:szCs w:val="20"/>
        </w:rPr>
        <w:lastRenderedPageBreak/>
        <w:t>orgánicos funcionales como lo son los nervios y sus terminaciones, los sentidos y la percepción. Los daños, lesiones o inoperancia de algún componente neurofuncional dan como resultado una ineficacia parcial o total de la coordinación y sus derivados como lo son el equilibrio, el ritmo y la capacidad de respuesta.</w:t>
      </w:r>
    </w:p>
    <w:p w:rsidR="007E6AAB" w:rsidRPr="00185A09" w:rsidRDefault="007E6AAB" w:rsidP="007E6AAB">
      <w:pPr>
        <w:pStyle w:val="NormalWeb"/>
        <w:jc w:val="both"/>
        <w:rPr>
          <w:rFonts w:ascii="Arial Narrow" w:hAnsi="Arial Narrow"/>
          <w:sz w:val="20"/>
          <w:lang w:val="es-ES"/>
        </w:rPr>
      </w:pPr>
      <w:r w:rsidRPr="00185A09">
        <w:rPr>
          <w:rFonts w:ascii="Arial Narrow" w:hAnsi="Arial Narrow"/>
          <w:sz w:val="20"/>
          <w:lang w:val="es-ES"/>
        </w:rPr>
        <w:t xml:space="preserve">El </w:t>
      </w:r>
      <w:r w:rsidRPr="00185A09">
        <w:rPr>
          <w:rFonts w:ascii="Arial Narrow" w:hAnsi="Arial Narrow"/>
          <w:bCs/>
          <w:sz w:val="20"/>
          <w:lang w:val="es-ES"/>
        </w:rPr>
        <w:t>ritmo</w:t>
      </w:r>
      <w:r w:rsidRPr="00185A09">
        <w:rPr>
          <w:rFonts w:ascii="Arial Narrow" w:hAnsi="Arial Narrow"/>
          <w:sz w:val="20"/>
          <w:lang w:val="es-ES"/>
        </w:rPr>
        <w:t xml:space="preserve"> es </w:t>
      </w:r>
      <w:r>
        <w:rPr>
          <w:rFonts w:ascii="Arial Narrow" w:hAnsi="Arial Narrow"/>
          <w:sz w:val="20"/>
          <w:lang w:val="es-ES"/>
        </w:rPr>
        <w:t>la relación del movimiento en tiempo y espacio medidos</w:t>
      </w:r>
      <w:r w:rsidRPr="00185A09">
        <w:rPr>
          <w:rFonts w:ascii="Arial Narrow" w:hAnsi="Arial Narrow"/>
          <w:sz w:val="20"/>
          <w:lang w:val="es-ES"/>
        </w:rPr>
        <w:t xml:space="preserve">, sonoros o visuales, generalmente  producido en tiempos o acentos consecutivos por una ordenación de elementos diferentes. </w:t>
      </w:r>
    </w:p>
    <w:p w:rsidR="007E6AAB" w:rsidRPr="00185A09" w:rsidRDefault="007E6AAB" w:rsidP="007E6AAB">
      <w:pPr>
        <w:pStyle w:val="NormalWeb"/>
        <w:jc w:val="both"/>
        <w:rPr>
          <w:rFonts w:ascii="Arial Narrow" w:hAnsi="Arial Narrow"/>
          <w:sz w:val="20"/>
          <w:lang w:val="es-ES"/>
        </w:rPr>
      </w:pPr>
      <w:r w:rsidRPr="00185A09">
        <w:rPr>
          <w:rFonts w:ascii="Arial Narrow" w:hAnsi="Arial Narrow"/>
          <w:sz w:val="20"/>
          <w:lang w:val="es-ES"/>
        </w:rPr>
        <w:t>El movimiento como es una expresión del ritmo, también puede ser medido en forma precisa. Esta cualidad es la que hace que la coordinación se sincronice en el momento justo en que se necesita para ejecutar una acción y se perfeccione una respuesta motriz.</w:t>
      </w:r>
    </w:p>
    <w:p w:rsidR="007E6AAB" w:rsidRPr="00185A09" w:rsidRDefault="007E6AAB" w:rsidP="007E6AAB">
      <w:pPr>
        <w:pStyle w:val="NormalWeb"/>
        <w:jc w:val="both"/>
        <w:rPr>
          <w:rFonts w:ascii="Arial Narrow" w:hAnsi="Arial Narrow"/>
          <w:sz w:val="20"/>
          <w:lang w:val="es-ES"/>
        </w:rPr>
      </w:pPr>
      <w:r w:rsidRPr="00185A09">
        <w:rPr>
          <w:rFonts w:ascii="Arial Narrow" w:hAnsi="Arial Narrow"/>
          <w:sz w:val="20"/>
          <w:lang w:val="es-ES"/>
        </w:rPr>
        <w:t>Es por eso que aunque la coordinación tiene que ver con respuestas motrices que no implican sonoridad o música, tienen ritmo de ejecución y el ritmo permite que se efectúen sincrónicamente sin contratiempos porque seria nefasto su resultado.  Un ejemplo claro es  el que se observa en el ritmo cardiaco.  El corazón mueve su musculo bombeando sangre permanentemente de acuerdo a la necesidad  que le exige el cuerpo, pero si el ritmo de bombeo de sangre no es acorde con la necesidad de esta a los órganos que lo requieren, se pueden provocar infartos, es decir interrupción de la llegada de sangre que es la que trasporta oxige</w:t>
      </w:r>
      <w:r>
        <w:rPr>
          <w:rFonts w:ascii="Arial Narrow" w:hAnsi="Arial Narrow"/>
          <w:sz w:val="20"/>
          <w:lang w:val="es-ES"/>
        </w:rPr>
        <w:t>no y energía a todos los órganos</w:t>
      </w:r>
      <w:r w:rsidRPr="00185A09">
        <w:rPr>
          <w:rFonts w:ascii="Arial Narrow" w:hAnsi="Arial Narrow"/>
          <w:sz w:val="20"/>
          <w:lang w:val="es-ES"/>
        </w:rPr>
        <w:t xml:space="preserve"> y por lo tanto los órganos mueren.</w:t>
      </w:r>
    </w:p>
    <w:p w:rsidR="007E6AAB" w:rsidRPr="00185A09" w:rsidRDefault="007E6AAB" w:rsidP="00A8090D">
      <w:pPr>
        <w:pStyle w:val="NormalWeb"/>
        <w:rPr>
          <w:rFonts w:ascii="Arial Narrow" w:hAnsi="Arial Narrow"/>
          <w:sz w:val="20"/>
          <w:lang w:val="es-ES"/>
        </w:rPr>
      </w:pPr>
      <w:r w:rsidRPr="00185A09">
        <w:rPr>
          <w:rFonts w:ascii="Arial Narrow" w:hAnsi="Arial Narrow"/>
          <w:sz w:val="20"/>
          <w:lang w:val="es-ES"/>
        </w:rPr>
        <w:t>En el deporte por ejemplo: el doble ritmo del baloncesto, se aprende haciendo conteos de los pasos para acercarse al tablero y encestar. En fútbol los toques que conducen a que un equipo se pase el balón uno a uno para tirar al arco, también se entrenan por tiempos; la respiración en la natación tiene un conteo mental que signi</w:t>
      </w:r>
      <w:r>
        <w:rPr>
          <w:rFonts w:ascii="Arial Narrow" w:hAnsi="Arial Narrow"/>
          <w:sz w:val="20"/>
          <w:lang w:val="es-ES"/>
        </w:rPr>
        <w:t>fica un ritmo para su ejecución y el que el sistema respiratorio se sincroniza para tomar aire y expulsarlo en el momento indicado.</w:t>
      </w:r>
    </w:p>
    <w:p w:rsidR="007E6AAB" w:rsidRPr="00185A09" w:rsidRDefault="007E6AAB" w:rsidP="007E6AAB">
      <w:pPr>
        <w:pStyle w:val="NormalWeb"/>
        <w:rPr>
          <w:rFonts w:ascii="Arial Narrow" w:hAnsi="Arial Narrow"/>
          <w:sz w:val="20"/>
          <w:lang w:val="es-ES"/>
        </w:rPr>
      </w:pPr>
      <w:r w:rsidRPr="00185A09">
        <w:rPr>
          <w:rFonts w:ascii="Arial Narrow" w:hAnsi="Arial Narrow"/>
          <w:sz w:val="20"/>
          <w:lang w:val="es-ES"/>
        </w:rPr>
        <w:t>Con lo anterior nos damos cuenta que aunque tenemos muestras de movimiento hacia el medio externo</w:t>
      </w:r>
      <w:r>
        <w:rPr>
          <w:rFonts w:ascii="Arial Narrow" w:hAnsi="Arial Narrow"/>
          <w:sz w:val="20"/>
          <w:lang w:val="es-ES"/>
        </w:rPr>
        <w:t>,</w:t>
      </w:r>
      <w:r w:rsidRPr="00185A09">
        <w:rPr>
          <w:rFonts w:ascii="Arial Narrow" w:hAnsi="Arial Narrow"/>
          <w:sz w:val="20"/>
          <w:lang w:val="es-ES"/>
        </w:rPr>
        <w:t xml:space="preserve"> todas esas muestras son el resultado de una comunicación interna de nuestro organis</w:t>
      </w:r>
      <w:r>
        <w:rPr>
          <w:rFonts w:ascii="Arial Narrow" w:hAnsi="Arial Narrow"/>
          <w:sz w:val="20"/>
          <w:lang w:val="es-ES"/>
        </w:rPr>
        <w:t xml:space="preserve">mo con cada una de las células, </w:t>
      </w:r>
      <w:r w:rsidRPr="00185A09">
        <w:rPr>
          <w:rFonts w:ascii="Arial Narrow" w:hAnsi="Arial Narrow"/>
          <w:sz w:val="20"/>
          <w:lang w:val="es-ES"/>
        </w:rPr>
        <w:t xml:space="preserve"> tejidos </w:t>
      </w:r>
      <w:r>
        <w:rPr>
          <w:rFonts w:ascii="Arial Narrow" w:hAnsi="Arial Narrow"/>
          <w:sz w:val="20"/>
          <w:lang w:val="es-ES"/>
        </w:rPr>
        <w:t xml:space="preserve">y órganos </w:t>
      </w:r>
      <w:r w:rsidRPr="00185A09">
        <w:rPr>
          <w:rFonts w:ascii="Arial Narrow" w:hAnsi="Arial Narrow"/>
          <w:sz w:val="20"/>
          <w:lang w:val="es-ES"/>
        </w:rPr>
        <w:t xml:space="preserve">para mover </w:t>
      </w:r>
      <w:r>
        <w:rPr>
          <w:rFonts w:ascii="Arial Narrow" w:hAnsi="Arial Narrow"/>
          <w:sz w:val="20"/>
          <w:lang w:val="es-ES"/>
        </w:rPr>
        <w:t xml:space="preserve"> sistemas como lo son </w:t>
      </w:r>
      <w:r w:rsidRPr="00185A09">
        <w:rPr>
          <w:rFonts w:ascii="Arial Narrow" w:hAnsi="Arial Narrow"/>
          <w:sz w:val="20"/>
          <w:lang w:val="es-ES"/>
        </w:rPr>
        <w:t>los músculos y huesos, pero que el cerebro es el gran controlador de estos efectos. La precisión de los movimientos puede entrenarse experimentando una y otra vez diferentes ejercicios que conviertan nuestro cuerpo en una unidad sincronizada  y especializada.</w:t>
      </w:r>
    </w:p>
    <w:p w:rsidR="007E6AAB" w:rsidRPr="00185A09" w:rsidRDefault="007E6AAB" w:rsidP="007E6AAB">
      <w:pPr>
        <w:rPr>
          <w:rFonts w:ascii="Arial Narrow" w:hAnsi="Arial Narrow"/>
          <w:sz w:val="20"/>
          <w:szCs w:val="20"/>
        </w:rPr>
      </w:pPr>
      <w:r>
        <w:rPr>
          <w:rFonts w:ascii="Arial Narrow" w:hAnsi="Arial Narrow"/>
          <w:sz w:val="20"/>
          <w:szCs w:val="20"/>
        </w:rPr>
        <w:t>LA DANZO TERAPIA</w:t>
      </w:r>
    </w:p>
    <w:p w:rsidR="007E6AAB" w:rsidRPr="007E6AAB" w:rsidRDefault="007E6AAB" w:rsidP="007E6AAB">
      <w:pPr>
        <w:pStyle w:val="NormalWeb"/>
        <w:jc w:val="both"/>
        <w:rPr>
          <w:rFonts w:ascii="Arial Narrow" w:hAnsi="Arial Narrow"/>
          <w:sz w:val="20"/>
          <w:szCs w:val="16"/>
        </w:rPr>
      </w:pPr>
      <w:r w:rsidRPr="007E6AAB">
        <w:rPr>
          <w:rFonts w:ascii="Arial Narrow" w:hAnsi="Arial Narrow"/>
          <w:sz w:val="20"/>
          <w:szCs w:val="16"/>
        </w:rPr>
        <w:t xml:space="preserve">La danzaterapia es una técnica corporal que  se interrelaciona arte (danza) y ciencia (psicología) para la atención de problemas de salud y de aprendizaje en un proceso de integración psicofísica. </w:t>
      </w:r>
    </w:p>
    <w:p w:rsidR="007E6AAB" w:rsidRPr="007E6AAB" w:rsidRDefault="007E6AAB" w:rsidP="007E6AAB">
      <w:pPr>
        <w:pStyle w:val="NormalWeb"/>
        <w:jc w:val="both"/>
        <w:rPr>
          <w:rFonts w:ascii="Arial Narrow" w:hAnsi="Arial Narrow"/>
          <w:sz w:val="20"/>
          <w:szCs w:val="16"/>
        </w:rPr>
      </w:pPr>
      <w:r w:rsidRPr="007E6AAB">
        <w:rPr>
          <w:rFonts w:ascii="Arial Narrow" w:hAnsi="Arial Narrow"/>
          <w:sz w:val="20"/>
          <w:szCs w:val="16"/>
        </w:rPr>
        <w:t xml:space="preserve">Con la danza  posibilita la capacidad  de sentir placer, alegría, </w:t>
      </w:r>
      <w:hyperlink r:id="rId5" w:tooltip="Aumenta la seguridad en ti mismo" w:history="1">
        <w:r w:rsidRPr="007E6AAB">
          <w:rPr>
            <w:rStyle w:val="Textoennegrita"/>
            <w:rFonts w:ascii="Arial Narrow" w:hAnsi="Arial Narrow"/>
            <w:b w:val="0"/>
            <w:sz w:val="20"/>
            <w:szCs w:val="16"/>
          </w:rPr>
          <w:t>confianza</w:t>
        </w:r>
      </w:hyperlink>
      <w:r w:rsidRPr="007E6AAB">
        <w:rPr>
          <w:rFonts w:ascii="Arial Narrow" w:hAnsi="Arial Narrow"/>
          <w:sz w:val="20"/>
          <w:szCs w:val="16"/>
        </w:rPr>
        <w:t xml:space="preserve"> y seguridad. La técnica promueve la actitud activa de los pacientes, transformándolos en protagonistas de su propia curación brindando herramientas para continuar y planificar sus vidas. No hay limitaciones de edad, sexo, condición social, grado de disponibilidad del movimiento o nivel de desarrollo intelectual para las distintas personas que incursionan en este proceso.</w:t>
      </w:r>
    </w:p>
    <w:p w:rsidR="007E6AAB" w:rsidRPr="007E6AAB" w:rsidRDefault="007E6AAB" w:rsidP="007E6AAB">
      <w:pPr>
        <w:pStyle w:val="NormalWeb"/>
        <w:jc w:val="both"/>
        <w:rPr>
          <w:rFonts w:ascii="Arial Narrow" w:hAnsi="Arial Narrow"/>
          <w:sz w:val="20"/>
          <w:szCs w:val="16"/>
        </w:rPr>
      </w:pPr>
      <w:r w:rsidRPr="007E6AAB">
        <w:rPr>
          <w:rFonts w:ascii="Arial Narrow" w:hAnsi="Arial Narrow"/>
          <w:sz w:val="20"/>
          <w:szCs w:val="16"/>
        </w:rPr>
        <w:t xml:space="preserve"> A través de la motivación expresiva del movimiento, los niños entran en contacto con diferentes nociones espaciales y temporales. En el trabajo con niños, la espontaneidad permite que los afectos y necesidades se manifiesten permanentemente, y, como adultos, nos sorprendemos reflejados en ellos: la necesidad de atención, aprobación, respeto, aceptación, apoyo, estímulo, el ser tenido en cuenta, el ser querido.</w:t>
      </w:r>
    </w:p>
    <w:p w:rsidR="007E6AAB" w:rsidRPr="007E6AAB" w:rsidRDefault="007E6AAB" w:rsidP="007E6AAB">
      <w:pPr>
        <w:pStyle w:val="NormalWeb"/>
        <w:jc w:val="both"/>
        <w:rPr>
          <w:rFonts w:ascii="Arial Narrow" w:hAnsi="Arial Narrow"/>
          <w:sz w:val="20"/>
          <w:szCs w:val="16"/>
        </w:rPr>
      </w:pPr>
      <w:r w:rsidRPr="007E6AAB">
        <w:rPr>
          <w:rFonts w:ascii="Arial Narrow" w:hAnsi="Arial Narrow"/>
          <w:sz w:val="20"/>
          <w:szCs w:val="16"/>
        </w:rPr>
        <w:t xml:space="preserve"> </w:t>
      </w:r>
      <w:r w:rsidRPr="007E6AAB">
        <w:rPr>
          <w:rStyle w:val="Textoennegrita"/>
          <w:rFonts w:ascii="Arial Narrow" w:hAnsi="Arial Narrow"/>
          <w:b w:val="0"/>
          <w:sz w:val="20"/>
          <w:szCs w:val="16"/>
        </w:rPr>
        <w:t xml:space="preserve">En el caso de </w:t>
      </w:r>
      <w:hyperlink r:id="rId6" w:tooltip="Niños inseguros y temerosos: cómo ayudarlos a despegar" w:history="1">
        <w:r w:rsidRPr="007E6AAB">
          <w:rPr>
            <w:rStyle w:val="Textoennegrita"/>
            <w:rFonts w:ascii="Arial Narrow" w:hAnsi="Arial Narrow"/>
            <w:b w:val="0"/>
            <w:sz w:val="20"/>
            <w:szCs w:val="16"/>
          </w:rPr>
          <w:t>pequeños</w:t>
        </w:r>
        <w:r w:rsidRPr="007E6AAB">
          <w:rPr>
            <w:rStyle w:val="Textoennegrita"/>
            <w:rFonts w:ascii="Arial Narrow" w:hAnsi="Arial Narrow"/>
            <w:b w:val="0"/>
            <w:sz w:val="20"/>
            <w:szCs w:val="16"/>
            <w:u w:val="single"/>
          </w:rPr>
          <w:t xml:space="preserve"> </w:t>
        </w:r>
        <w:r w:rsidRPr="007E6AAB">
          <w:rPr>
            <w:rStyle w:val="Textoennegrita"/>
            <w:rFonts w:ascii="Arial Narrow" w:hAnsi="Arial Narrow"/>
            <w:b w:val="0"/>
            <w:sz w:val="20"/>
            <w:szCs w:val="16"/>
          </w:rPr>
          <w:t>aislados</w:t>
        </w:r>
        <w:r w:rsidRPr="007E6AAB">
          <w:rPr>
            <w:rStyle w:val="Textoennegrita"/>
            <w:rFonts w:ascii="Arial Narrow" w:hAnsi="Arial Narrow"/>
            <w:b w:val="0"/>
            <w:sz w:val="20"/>
            <w:szCs w:val="16"/>
            <w:u w:val="single"/>
          </w:rPr>
          <w:t xml:space="preserve"> o </w:t>
        </w:r>
        <w:r w:rsidRPr="007E6AAB">
          <w:rPr>
            <w:rStyle w:val="Textoennegrita"/>
            <w:rFonts w:ascii="Arial Narrow" w:hAnsi="Arial Narrow"/>
            <w:b w:val="0"/>
            <w:sz w:val="20"/>
            <w:szCs w:val="16"/>
          </w:rPr>
          <w:t>tímidos</w:t>
        </w:r>
      </w:hyperlink>
      <w:r w:rsidRPr="007E6AAB">
        <w:rPr>
          <w:rFonts w:ascii="Arial Narrow" w:hAnsi="Arial Narrow"/>
          <w:sz w:val="20"/>
          <w:szCs w:val="16"/>
        </w:rPr>
        <w:t>, que sufran algún tipo de rechazo del grupo, la experiencia con el cuerpo mediante el ritmo les permite movilizar la vía de comunicación en su interior. ¿Por qué me muevo y para qué? se convierte en la clave.</w:t>
      </w:r>
    </w:p>
    <w:p w:rsidR="007E6AAB" w:rsidRPr="007E6AAB" w:rsidRDefault="007E6AAB" w:rsidP="007E6AAB">
      <w:pPr>
        <w:pStyle w:val="NormalWeb"/>
        <w:jc w:val="both"/>
        <w:rPr>
          <w:rFonts w:ascii="Arial Narrow" w:hAnsi="Arial Narrow"/>
          <w:sz w:val="20"/>
          <w:szCs w:val="16"/>
        </w:rPr>
      </w:pPr>
      <w:r w:rsidRPr="007E6AAB">
        <w:rPr>
          <w:rStyle w:val="Textoennegrita"/>
          <w:rFonts w:ascii="Arial Narrow" w:eastAsiaTheme="minorEastAsia" w:hAnsi="Arial Narrow"/>
          <w:b w:val="0"/>
          <w:sz w:val="20"/>
          <w:szCs w:val="16"/>
        </w:rPr>
        <w:lastRenderedPageBreak/>
        <w:t xml:space="preserve">La </w:t>
      </w:r>
      <w:r w:rsidRPr="007E6AAB">
        <w:rPr>
          <w:rFonts w:ascii="Arial Narrow" w:hAnsi="Arial Narrow"/>
          <w:sz w:val="20"/>
          <w:szCs w:val="16"/>
        </w:rPr>
        <w:t>sordera e hipoacusia, no significa no poder pensar o no poder sentir. El método descubre el lenguaje encerrado en el cuerpo para que pueda danzar con las palabras, formas, colores y ritmo mediante su expresión.</w:t>
      </w:r>
    </w:p>
    <w:p w:rsidR="007E6AAB" w:rsidRPr="007E6AAB" w:rsidRDefault="007E6AAB" w:rsidP="007E6AAB">
      <w:pPr>
        <w:pStyle w:val="NormalWeb"/>
        <w:jc w:val="both"/>
        <w:rPr>
          <w:rFonts w:ascii="Arial Narrow" w:hAnsi="Arial Narrow"/>
          <w:sz w:val="20"/>
          <w:szCs w:val="16"/>
        </w:rPr>
      </w:pPr>
      <w:r w:rsidRPr="007E6AAB">
        <w:rPr>
          <w:rStyle w:val="Textoennegrita"/>
          <w:rFonts w:ascii="Arial Narrow" w:hAnsi="Arial Narrow"/>
          <w:b w:val="0"/>
          <w:sz w:val="20"/>
          <w:szCs w:val="16"/>
        </w:rPr>
        <w:t xml:space="preserve">En el caso de niños o </w:t>
      </w:r>
      <w:hyperlink r:id="rId7" w:tooltip="JALEA REAL ADULTOS con Vitaminas y Minerales" w:history="1">
        <w:r w:rsidRPr="007E6AAB">
          <w:rPr>
            <w:rStyle w:val="Textoennegrita"/>
            <w:rFonts w:ascii="Arial Narrow" w:hAnsi="Arial Narrow"/>
            <w:b w:val="0"/>
            <w:sz w:val="20"/>
            <w:szCs w:val="16"/>
          </w:rPr>
          <w:t>adultos</w:t>
        </w:r>
      </w:hyperlink>
      <w:r w:rsidRPr="007E6AAB">
        <w:rPr>
          <w:rStyle w:val="Textoennegrita"/>
          <w:rFonts w:ascii="Arial Narrow" w:hAnsi="Arial Narrow"/>
          <w:b w:val="0"/>
          <w:sz w:val="20"/>
          <w:szCs w:val="16"/>
        </w:rPr>
        <w:t xml:space="preserve"> ciegos</w:t>
      </w:r>
      <w:r w:rsidRPr="007E6AAB">
        <w:rPr>
          <w:rFonts w:ascii="Arial Narrow" w:hAnsi="Arial Narrow"/>
          <w:sz w:val="20"/>
          <w:szCs w:val="16"/>
        </w:rPr>
        <w:t xml:space="preserve"> la danzaterapia intenta despertar la dormida expresividad y ser un puente para el encuentro con su propio cuerpo, sin esa rigidez física a la que se acostumbran.</w:t>
      </w:r>
    </w:p>
    <w:p w:rsidR="007E6AAB" w:rsidRPr="007E6AAB" w:rsidRDefault="007E6AAB" w:rsidP="007E6AAB">
      <w:pPr>
        <w:pStyle w:val="NormalWeb"/>
        <w:jc w:val="both"/>
        <w:rPr>
          <w:rFonts w:ascii="Arial Narrow" w:hAnsi="Arial Narrow"/>
          <w:sz w:val="20"/>
          <w:szCs w:val="16"/>
        </w:rPr>
      </w:pPr>
      <w:r w:rsidRPr="007E6AAB">
        <w:rPr>
          <w:rStyle w:val="Textoennegrita"/>
          <w:rFonts w:ascii="Arial Narrow" w:eastAsiaTheme="minorEastAsia" w:hAnsi="Arial Narrow"/>
          <w:b w:val="0"/>
          <w:sz w:val="20"/>
          <w:szCs w:val="16"/>
        </w:rPr>
        <w:t>En la d</w:t>
      </w:r>
      <w:r w:rsidRPr="007E6AAB">
        <w:rPr>
          <w:rStyle w:val="Textoennegrita"/>
          <w:rFonts w:ascii="Arial Narrow" w:hAnsi="Arial Narrow"/>
          <w:b w:val="0"/>
          <w:sz w:val="20"/>
          <w:szCs w:val="16"/>
        </w:rPr>
        <w:t xml:space="preserve">iscapacidad </w:t>
      </w:r>
      <w:hyperlink r:id="rId8" w:tooltip="Adiós al cansancio (físico, emocional y mental)" w:history="1">
        <w:r w:rsidRPr="007E6AAB">
          <w:rPr>
            <w:rStyle w:val="Textoennegrita"/>
            <w:rFonts w:ascii="Arial Narrow" w:hAnsi="Arial Narrow"/>
            <w:b w:val="0"/>
            <w:sz w:val="20"/>
            <w:szCs w:val="16"/>
          </w:rPr>
          <w:t>mental</w:t>
        </w:r>
      </w:hyperlink>
      <w:r w:rsidRPr="007E6AAB">
        <w:rPr>
          <w:rStyle w:val="Textoennegrita"/>
          <w:rFonts w:ascii="Arial Narrow" w:eastAsiaTheme="minorEastAsia" w:hAnsi="Arial Narrow"/>
          <w:b w:val="0"/>
          <w:sz w:val="20"/>
          <w:szCs w:val="16"/>
        </w:rPr>
        <w:t>,</w:t>
      </w:r>
      <w:r w:rsidRPr="007E6AAB">
        <w:rPr>
          <w:rFonts w:ascii="Arial Narrow" w:hAnsi="Arial Narrow"/>
          <w:sz w:val="20"/>
          <w:szCs w:val="16"/>
        </w:rPr>
        <w:t xml:space="preserve"> el danzaterapeuta trabaja sobre la persona que se mueve, no sobre el síndrome o enfermedad; lo que no significa que desconozca las características de cada patología. Entra en juego el deseo y el placer de la persona por el movimiento.</w:t>
      </w:r>
    </w:p>
    <w:p w:rsidR="007E6AAB" w:rsidRPr="007E6AAB" w:rsidRDefault="007E6AAB" w:rsidP="007E6AAB">
      <w:pPr>
        <w:pStyle w:val="NormalWeb"/>
        <w:jc w:val="both"/>
        <w:rPr>
          <w:rFonts w:ascii="Arial Narrow" w:hAnsi="Arial Narrow"/>
          <w:sz w:val="20"/>
          <w:szCs w:val="16"/>
        </w:rPr>
      </w:pPr>
      <w:r w:rsidRPr="007E6AAB">
        <w:rPr>
          <w:rFonts w:ascii="Arial Narrow" w:hAnsi="Arial Narrow"/>
          <w:sz w:val="20"/>
          <w:szCs w:val="16"/>
        </w:rPr>
        <w:t xml:space="preserve"> </w:t>
      </w:r>
      <w:r w:rsidRPr="007E6AAB">
        <w:rPr>
          <w:rStyle w:val="Textoennegrita"/>
          <w:rFonts w:ascii="Arial Narrow" w:hAnsi="Arial Narrow"/>
          <w:b w:val="0"/>
          <w:sz w:val="20"/>
          <w:szCs w:val="16"/>
        </w:rPr>
        <w:t xml:space="preserve">En nuestra </w:t>
      </w:r>
      <w:hyperlink w:tooltip="Dopamina: placer, adicciones y cultura emocional" w:history="1">
        <w:r w:rsidRPr="007E6AAB">
          <w:rPr>
            <w:rStyle w:val="Textoennegrita"/>
            <w:rFonts w:ascii="Arial Narrow" w:hAnsi="Arial Narrow"/>
            <w:b w:val="0"/>
            <w:sz w:val="20"/>
            <w:szCs w:val="16"/>
          </w:rPr>
          <w:t>cultura</w:t>
        </w:r>
      </w:hyperlink>
      <w:r w:rsidRPr="007E6AAB">
        <w:rPr>
          <w:rFonts w:ascii="Arial Narrow" w:hAnsi="Arial Narrow"/>
          <w:sz w:val="20"/>
          <w:szCs w:val="16"/>
        </w:rPr>
        <w:t>, cimentada sobre la palabra, no pensamos que en determinadas circunstancias resulta difícil y en ocasiones imposibles comunicarse a través de ellas. Este es el caso de la mayoría de los pacientes mentales (psiquiátricos) en ocasiones tan severamente alterados que pueden haber perdido todo contacto con el mundo que los rodea (psicosis).</w:t>
      </w:r>
    </w:p>
    <w:p w:rsidR="007E6AAB" w:rsidRPr="007E6AAB" w:rsidRDefault="007E6AAB" w:rsidP="007E6AAB">
      <w:pPr>
        <w:pStyle w:val="NormalWeb"/>
        <w:jc w:val="both"/>
        <w:rPr>
          <w:rFonts w:ascii="Arial Narrow" w:hAnsi="Arial Narrow"/>
          <w:sz w:val="20"/>
          <w:szCs w:val="16"/>
        </w:rPr>
      </w:pPr>
      <w:r w:rsidRPr="007E6AAB">
        <w:rPr>
          <w:rStyle w:val="Textoennegrita"/>
          <w:rFonts w:ascii="Arial Narrow" w:hAnsi="Arial Narrow"/>
          <w:b w:val="0"/>
          <w:sz w:val="20"/>
          <w:szCs w:val="16"/>
        </w:rPr>
        <w:t>Neurosis</w:t>
      </w:r>
      <w:r w:rsidRPr="007E6AAB">
        <w:rPr>
          <w:rFonts w:ascii="Arial Narrow" w:hAnsi="Arial Narrow"/>
          <w:sz w:val="20"/>
          <w:szCs w:val="16"/>
        </w:rPr>
        <w:t>: sin tener que llegar a casos extremos, sabemos que es éste también el caso de cualquiera que padezca una alteración emocional ya sea un estado profundo de preocupación o melancolía o depresión, encuentra difícil sostener una conversación más allá de unos pocos minutos. Es aquí donde el movimiento puede permitir el desahogo y la comunicación necesarias porque los músculos son los que contienen a las emociones.</w:t>
      </w:r>
    </w:p>
    <w:p w:rsidR="007E6AAB" w:rsidRPr="007E6AAB" w:rsidRDefault="007D283C" w:rsidP="007E6AAB">
      <w:pPr>
        <w:pStyle w:val="NormalWeb"/>
        <w:jc w:val="both"/>
        <w:rPr>
          <w:rFonts w:ascii="Arial Narrow" w:hAnsi="Arial Narrow"/>
          <w:sz w:val="20"/>
          <w:szCs w:val="16"/>
        </w:rPr>
      </w:pPr>
      <w:hyperlink r:id="rId9" w:tooltip="Trastorno Bipolar" w:history="1">
        <w:r w:rsidR="007E6AAB" w:rsidRPr="007E6AAB">
          <w:rPr>
            <w:rStyle w:val="Textoennegrita"/>
            <w:rFonts w:ascii="Arial Narrow" w:hAnsi="Arial Narrow"/>
            <w:b w:val="0"/>
            <w:sz w:val="20"/>
            <w:szCs w:val="16"/>
          </w:rPr>
          <w:t>Trastornos</w:t>
        </w:r>
      </w:hyperlink>
      <w:r w:rsidR="007E6AAB" w:rsidRPr="007E6AAB">
        <w:rPr>
          <w:rStyle w:val="Textoennegrita"/>
          <w:rFonts w:ascii="Arial Narrow" w:hAnsi="Arial Narrow"/>
          <w:b w:val="0"/>
          <w:sz w:val="20"/>
          <w:szCs w:val="16"/>
        </w:rPr>
        <w:t xml:space="preserve"> de la </w:t>
      </w:r>
      <w:hyperlink r:id="rId10" w:tooltip="Recetas y alimentos para combatir Cirrosis hepática" w:history="1">
        <w:r w:rsidR="007E6AAB" w:rsidRPr="007E6AAB">
          <w:rPr>
            <w:rStyle w:val="Textoennegrita"/>
            <w:rFonts w:ascii="Arial Narrow" w:hAnsi="Arial Narrow"/>
            <w:b w:val="0"/>
            <w:sz w:val="20"/>
            <w:szCs w:val="16"/>
          </w:rPr>
          <w:t>alimentación</w:t>
        </w:r>
      </w:hyperlink>
      <w:r w:rsidR="007E6AAB" w:rsidRPr="007E6AAB">
        <w:rPr>
          <w:rFonts w:ascii="Arial Narrow" w:hAnsi="Arial Narrow"/>
          <w:sz w:val="20"/>
          <w:szCs w:val="16"/>
        </w:rPr>
        <w:t>: los pacientes con algún trastorno de la alimentación (</w:t>
      </w:r>
      <w:hyperlink r:id="rId11" w:tooltip="Anorexia, un problema mortal" w:history="1">
        <w:r w:rsidR="007E6AAB" w:rsidRPr="007E6AAB">
          <w:rPr>
            <w:rStyle w:val="Textoennegrita"/>
            <w:rFonts w:ascii="Arial Narrow" w:hAnsi="Arial Narrow"/>
            <w:b w:val="0"/>
            <w:sz w:val="20"/>
            <w:szCs w:val="16"/>
          </w:rPr>
          <w:t>anorexia</w:t>
        </w:r>
      </w:hyperlink>
      <w:r w:rsidR="007E6AAB" w:rsidRPr="007E6AAB">
        <w:rPr>
          <w:rFonts w:ascii="Arial Narrow" w:hAnsi="Arial Narrow"/>
          <w:sz w:val="20"/>
          <w:szCs w:val="16"/>
        </w:rPr>
        <w:t>, bulimia,obesidad) padecen distorsión de su imagen corporal, baja autoestima y pobre concepto de sí mismos, suscitándose a menudo problemas de relaciones interpersonales, y, tienen dificultad para identificar sentimientos. A través de la danzaterapia estos pacientes son animados a reconocer la tensión en sus cuerpos como un signo de sentimiento. Este reconocimiento permite controles y elecciones más saludables para reemplazar así las comilonas autodestructivas y los ciclos de purga. Sus sentimientos pueden ser expresados simbólicamente en movimiento.</w:t>
      </w:r>
      <w:r w:rsidR="007E6AAB" w:rsidRPr="007E6AAB">
        <w:rPr>
          <w:rFonts w:ascii="Arial Narrow" w:hAnsi="Arial Narrow"/>
          <w:sz w:val="20"/>
          <w:szCs w:val="16"/>
        </w:rPr>
        <w:br/>
        <w:t>Graciela Vella</w:t>
      </w:r>
    </w:p>
    <w:p w:rsidR="007E6AAB" w:rsidRPr="007E6AAB" w:rsidRDefault="007E6AAB" w:rsidP="007E6AAB">
      <w:pPr>
        <w:pStyle w:val="NormalWeb"/>
        <w:jc w:val="both"/>
        <w:rPr>
          <w:rFonts w:ascii="Arial Narrow" w:hAnsi="Arial Narrow"/>
          <w:sz w:val="20"/>
          <w:szCs w:val="16"/>
        </w:rPr>
      </w:pPr>
      <w:r w:rsidRPr="007E6AAB">
        <w:rPr>
          <w:rFonts w:ascii="Arial Narrow" w:hAnsi="Arial Narrow"/>
          <w:sz w:val="20"/>
          <w:szCs w:val="16"/>
        </w:rPr>
        <w:t>Bailarina – Profesora de danza – Danzaterapeuta.</w:t>
      </w:r>
      <w:r w:rsidRPr="007E6AAB">
        <w:rPr>
          <w:rFonts w:ascii="Arial Narrow" w:hAnsi="Arial Narrow"/>
          <w:sz w:val="20"/>
          <w:szCs w:val="16"/>
        </w:rPr>
        <w:br/>
        <w:t>Directora de la Escuela Integral de Danza.</w:t>
      </w:r>
    </w:p>
    <w:p w:rsidR="007E6AAB" w:rsidRDefault="007E6AAB" w:rsidP="007E6AAB">
      <w:pPr>
        <w:pStyle w:val="NormalWeb"/>
        <w:jc w:val="both"/>
        <w:rPr>
          <w:rFonts w:ascii="Arial Narrow" w:hAnsi="Arial Narrow"/>
          <w:sz w:val="20"/>
          <w:szCs w:val="16"/>
        </w:rPr>
      </w:pPr>
      <w:r w:rsidRPr="007E6AAB">
        <w:rPr>
          <w:rFonts w:ascii="Arial Narrow" w:hAnsi="Arial Narrow"/>
          <w:sz w:val="20"/>
          <w:szCs w:val="16"/>
        </w:rPr>
        <w:t xml:space="preserve">Fuente: </w:t>
      </w:r>
      <w:hyperlink r:id="rId12" w:tgtFrame="_blank" w:history="1">
        <w:r w:rsidRPr="007E6AAB">
          <w:rPr>
            <w:rFonts w:ascii="Arial Narrow" w:hAnsi="Arial Narrow"/>
            <w:sz w:val="20"/>
            <w:szCs w:val="16"/>
            <w:u w:val="single"/>
          </w:rPr>
          <w:t>atrium.org</w:t>
        </w:r>
      </w:hyperlink>
    </w:p>
    <w:p w:rsidR="009567E6" w:rsidRDefault="009567E6" w:rsidP="007E6AAB">
      <w:pPr>
        <w:pStyle w:val="NormalWeb"/>
        <w:jc w:val="both"/>
        <w:rPr>
          <w:rFonts w:ascii="Arial Narrow" w:hAnsi="Arial Narrow"/>
          <w:sz w:val="20"/>
          <w:szCs w:val="16"/>
        </w:rPr>
      </w:pPr>
      <w:r>
        <w:rPr>
          <w:rFonts w:ascii="Arial Narrow" w:hAnsi="Arial Narrow"/>
          <w:sz w:val="20"/>
          <w:szCs w:val="16"/>
        </w:rPr>
        <w:t>LA PRÁCTICA DE LOS RELEVOS EN EL ATLETIDMO</w:t>
      </w:r>
    </w:p>
    <w:p w:rsidR="009567E6" w:rsidRDefault="009567E6" w:rsidP="007E6AAB">
      <w:pPr>
        <w:pStyle w:val="NormalWeb"/>
        <w:jc w:val="both"/>
        <w:rPr>
          <w:rFonts w:ascii="Arial Narrow" w:hAnsi="Arial Narrow"/>
          <w:sz w:val="20"/>
          <w:szCs w:val="16"/>
        </w:rPr>
      </w:pPr>
      <w:r>
        <w:rPr>
          <w:rFonts w:ascii="Arial Narrow" w:hAnsi="Arial Narrow"/>
          <w:sz w:val="20"/>
          <w:szCs w:val="16"/>
        </w:rPr>
        <w:t>En las pruebas de relevos los atletas pasan un testimonio o testigo de a mano a mano en una zona de 20m metros de largo, si se realiza fuera de esta zona el equipo queda descalificado.  El cambio de testigo es un gesto técnico de gran precisión,  en el que el objetivo es que no se pierda velocidad en el momento del traspaso.</w:t>
      </w:r>
    </w:p>
    <w:p w:rsidR="009567E6" w:rsidRDefault="009567E6" w:rsidP="007E6AAB">
      <w:pPr>
        <w:pStyle w:val="NormalWeb"/>
        <w:jc w:val="both"/>
        <w:rPr>
          <w:rFonts w:ascii="Arial Narrow" w:hAnsi="Arial Narrow"/>
          <w:sz w:val="20"/>
          <w:szCs w:val="16"/>
        </w:rPr>
      </w:pPr>
      <w:r>
        <w:rPr>
          <w:rFonts w:ascii="Arial Narrow" w:hAnsi="Arial Narrow"/>
          <w:sz w:val="20"/>
          <w:szCs w:val="16"/>
        </w:rPr>
        <w:t>Son las únicas pruebas del atletismo que se disputan  por equipos, así.</w:t>
      </w:r>
    </w:p>
    <w:p w:rsidR="009567E6" w:rsidRPr="007E6AAB" w:rsidRDefault="009567E6" w:rsidP="007E6AAB">
      <w:pPr>
        <w:pStyle w:val="NormalWeb"/>
        <w:jc w:val="both"/>
        <w:rPr>
          <w:rFonts w:ascii="Arial Narrow" w:eastAsiaTheme="minorEastAsia" w:hAnsi="Arial Narrow"/>
          <w:sz w:val="20"/>
          <w:szCs w:val="16"/>
        </w:rPr>
      </w:pPr>
      <w:r>
        <w:rPr>
          <w:rFonts w:ascii="Arial Narrow" w:hAnsi="Arial Narrow"/>
          <w:sz w:val="20"/>
          <w:szCs w:val="16"/>
        </w:rPr>
        <w:t>Relevos  4 x 100 metros. En esta p</w:t>
      </w:r>
      <w:r w:rsidR="0026781A">
        <w:rPr>
          <w:rFonts w:ascii="Arial Narrow" w:hAnsi="Arial Narrow"/>
          <w:sz w:val="20"/>
          <w:szCs w:val="16"/>
        </w:rPr>
        <w:t>rueba hay cuatro at</w:t>
      </w:r>
      <w:r>
        <w:rPr>
          <w:rFonts w:ascii="Arial Narrow" w:hAnsi="Arial Narrow"/>
          <w:sz w:val="20"/>
          <w:szCs w:val="16"/>
        </w:rPr>
        <w:t>let</w:t>
      </w:r>
      <w:r w:rsidR="0026781A">
        <w:rPr>
          <w:rFonts w:ascii="Arial Narrow" w:hAnsi="Arial Narrow"/>
          <w:sz w:val="20"/>
          <w:szCs w:val="16"/>
        </w:rPr>
        <w:t>as por equipo y cada uno recorr</w:t>
      </w:r>
      <w:r>
        <w:rPr>
          <w:rFonts w:ascii="Arial Narrow" w:hAnsi="Arial Narrow"/>
          <w:sz w:val="20"/>
          <w:szCs w:val="16"/>
        </w:rPr>
        <w:t>e aproximadamente 100 mt.  Los</w:t>
      </w:r>
      <w:r w:rsidR="00F6024E">
        <w:rPr>
          <w:rFonts w:ascii="Arial Narrow" w:hAnsi="Arial Narrow"/>
          <w:sz w:val="20"/>
          <w:szCs w:val="16"/>
        </w:rPr>
        <w:t xml:space="preserve">  atletas se pasan el testigo (</w:t>
      </w:r>
      <w:r>
        <w:rPr>
          <w:rFonts w:ascii="Arial Narrow" w:hAnsi="Arial Narrow"/>
          <w:sz w:val="20"/>
          <w:szCs w:val="16"/>
        </w:rPr>
        <w:t xml:space="preserve">tubo cilíndrico de madera o metal de 28 a 30 cm de largo)  dentro de una zona de entrega de 20 m de longitud. </w:t>
      </w:r>
      <w:r w:rsidR="0026781A">
        <w:rPr>
          <w:rFonts w:ascii="Arial Narrow" w:hAnsi="Arial Narrow"/>
          <w:sz w:val="20"/>
          <w:szCs w:val="16"/>
        </w:rPr>
        <w:t>Toda  entrega fuera de esta zona significa la descalificación.  El testigo debe pasar de mano a mano, no  pudiéndose lanzar de un atleta a otro.  Cada equipo compite por una calle o carril determinada,  el primer relevista sale de tacos, con  salida compensada y en total un equipo realiza tres entregas.</w:t>
      </w:r>
    </w:p>
    <w:p w:rsidR="00D92CA4" w:rsidRDefault="00D92CA4">
      <w:pPr>
        <w:rPr>
          <w:rFonts w:ascii="Arial Narrow" w:hAnsi="Arial Narrow"/>
          <w:sz w:val="20"/>
          <w:szCs w:val="20"/>
        </w:rPr>
      </w:pPr>
      <w:r>
        <w:rPr>
          <w:rFonts w:ascii="Arial Narrow" w:hAnsi="Arial Narrow"/>
          <w:sz w:val="20"/>
          <w:szCs w:val="20"/>
        </w:rPr>
        <w:br w:type="page"/>
      </w:r>
    </w:p>
    <w:p w:rsidR="00D92CA4" w:rsidRDefault="00D92CA4" w:rsidP="00C147E3">
      <w:pPr>
        <w:jc w:val="both"/>
        <w:rPr>
          <w:rFonts w:ascii="Arial Narrow" w:hAnsi="Arial Narrow"/>
          <w:sz w:val="20"/>
          <w:szCs w:val="20"/>
        </w:rPr>
      </w:pPr>
    </w:p>
    <w:p w:rsidR="00C147E3" w:rsidRDefault="00C147E3" w:rsidP="00C147E3">
      <w:pPr>
        <w:jc w:val="both"/>
        <w:rPr>
          <w:rFonts w:ascii="Arial Narrow" w:hAnsi="Arial Narrow"/>
          <w:sz w:val="20"/>
          <w:szCs w:val="20"/>
        </w:rPr>
      </w:pPr>
      <w:r>
        <w:rPr>
          <w:rFonts w:ascii="Arial Narrow" w:hAnsi="Arial Narrow"/>
          <w:sz w:val="20"/>
          <w:szCs w:val="20"/>
        </w:rPr>
        <w:t>FORMACIÓN SICOMOTRIZ</w:t>
      </w:r>
    </w:p>
    <w:p w:rsidR="007E6AAB" w:rsidRDefault="00F32EB0" w:rsidP="00C147E3">
      <w:pPr>
        <w:jc w:val="both"/>
        <w:rPr>
          <w:rFonts w:ascii="Arial Narrow" w:hAnsi="Arial Narrow"/>
          <w:sz w:val="20"/>
          <w:szCs w:val="20"/>
        </w:rPr>
      </w:pPr>
      <w:r>
        <w:rPr>
          <w:rFonts w:ascii="Arial Narrow" w:hAnsi="Arial Narrow"/>
          <w:sz w:val="20"/>
          <w:szCs w:val="20"/>
        </w:rPr>
        <w:t>T</w:t>
      </w:r>
      <w:r w:rsidR="007E6AAB">
        <w:rPr>
          <w:rFonts w:ascii="Arial Narrow" w:hAnsi="Arial Narrow"/>
          <w:sz w:val="20"/>
          <w:szCs w:val="20"/>
        </w:rPr>
        <w:t xml:space="preserve">ALLER </w:t>
      </w:r>
      <w:r>
        <w:rPr>
          <w:rFonts w:ascii="Arial Narrow" w:hAnsi="Arial Narrow"/>
          <w:sz w:val="20"/>
          <w:szCs w:val="20"/>
        </w:rPr>
        <w:t>N°1</w:t>
      </w:r>
      <w:r w:rsidR="007E6AAB">
        <w:rPr>
          <w:rFonts w:ascii="Arial Narrow" w:hAnsi="Arial Narrow"/>
          <w:sz w:val="20"/>
          <w:szCs w:val="20"/>
        </w:rPr>
        <w:t>:</w:t>
      </w:r>
      <w:r w:rsidR="00CD3F56">
        <w:rPr>
          <w:rFonts w:ascii="Arial Narrow" w:hAnsi="Arial Narrow"/>
          <w:sz w:val="20"/>
          <w:szCs w:val="20"/>
        </w:rPr>
        <w:t xml:space="preserve"> COORDINACION Y RITMO</w:t>
      </w:r>
    </w:p>
    <w:p w:rsidR="00CD3F56" w:rsidRDefault="00CD3F56" w:rsidP="00C147E3">
      <w:pPr>
        <w:jc w:val="both"/>
        <w:rPr>
          <w:rFonts w:ascii="Arial Narrow" w:hAnsi="Arial Narrow"/>
          <w:sz w:val="20"/>
          <w:szCs w:val="20"/>
        </w:rPr>
      </w:pPr>
      <w:r>
        <w:rPr>
          <w:rFonts w:ascii="Arial Narrow" w:hAnsi="Arial Narrow"/>
          <w:sz w:val="20"/>
          <w:szCs w:val="20"/>
        </w:rPr>
        <w:t>SOPA DE LETRAS</w:t>
      </w:r>
    </w:p>
    <w:p w:rsidR="00F32EB0" w:rsidRPr="00F32EB0" w:rsidRDefault="00F32EB0" w:rsidP="00F32EB0">
      <w:pPr>
        <w:pStyle w:val="Prrafodelista"/>
        <w:numPr>
          <w:ilvl w:val="0"/>
          <w:numId w:val="28"/>
        </w:numPr>
        <w:rPr>
          <w:rFonts w:ascii="Arial Narrow" w:hAnsi="Arial Narrow"/>
          <w:lang w:val="es-ES_tradnl"/>
        </w:rPr>
      </w:pPr>
      <w:r w:rsidRPr="00F32EB0">
        <w:rPr>
          <w:rFonts w:ascii="Arial Narrow" w:hAnsi="Arial Narrow"/>
          <w:lang w:val="es-ES_tradnl"/>
        </w:rPr>
        <w:t>Encuentra 15 palabras que se relacionan con la temática vista en el segundo periodo, enciérralas en círculos correspondientemente.</w:t>
      </w:r>
    </w:p>
    <w:p w:rsidR="00F32EB0" w:rsidRPr="00F32EB0" w:rsidRDefault="00F32EB0" w:rsidP="00F32EB0">
      <w:pPr>
        <w:pStyle w:val="Prrafodelista"/>
        <w:numPr>
          <w:ilvl w:val="0"/>
          <w:numId w:val="28"/>
        </w:numPr>
        <w:rPr>
          <w:rFonts w:ascii="Arial Narrow" w:hAnsi="Arial Narrow"/>
          <w:lang w:val="es-ES_tradnl"/>
        </w:rPr>
      </w:pPr>
      <w:r w:rsidRPr="00F32EB0">
        <w:rPr>
          <w:rFonts w:ascii="Arial Narrow" w:hAnsi="Arial Narrow"/>
          <w:lang w:val="es-ES_tradnl"/>
        </w:rPr>
        <w:t>Realiza un grafiti en una hoja donde se involucren las 15 palabras, decóralo y entrégalo al final de la clase.</w:t>
      </w:r>
    </w:p>
    <w:p w:rsidR="00F32EB0" w:rsidRPr="00F32EB0" w:rsidRDefault="00F32EB0" w:rsidP="00F32EB0">
      <w:pPr>
        <w:jc w:val="both"/>
        <w:rPr>
          <w:rFonts w:ascii="Arial Narrow" w:hAnsi="Arial Narrow"/>
          <w:sz w:val="20"/>
          <w:szCs w:val="20"/>
        </w:rPr>
      </w:pPr>
    </w:p>
    <w:p w:rsidR="00F32EB0" w:rsidRPr="00CD3F56" w:rsidRDefault="00F32EB0" w:rsidP="00F32EB0">
      <w:pPr>
        <w:pStyle w:val="Prrafodelista"/>
        <w:jc w:val="both"/>
        <w:rPr>
          <w:rFonts w:ascii="Arial Narrow" w:hAnsi="Arial Narrow"/>
          <w:sz w:val="20"/>
          <w:szCs w:val="20"/>
        </w:rPr>
      </w:pPr>
      <w:r w:rsidRPr="00F32EB0">
        <w:rPr>
          <w:rFonts w:ascii="Arial Narrow" w:hAnsi="Arial Narrow"/>
          <w:noProof/>
          <w:sz w:val="20"/>
          <w:szCs w:val="20"/>
          <w:lang w:eastAsia="es-CO"/>
        </w:rPr>
        <w:drawing>
          <wp:inline distT="0" distB="0" distL="0" distR="0">
            <wp:extent cx="2936053" cy="2924354"/>
            <wp:effectExtent l="19050" t="0" r="0" b="0"/>
            <wp:docPr id="2" name="Imagen 1" descr="http://sopadeletras.kokolikoko.com/img/116.png?133701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adeletras.kokolikoko.com/img/116.png?13370150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6053" cy="2924354"/>
                    </a:xfrm>
                    <a:prstGeom prst="rect">
                      <a:avLst/>
                    </a:prstGeom>
                    <a:noFill/>
                    <a:ln>
                      <a:noFill/>
                    </a:ln>
                  </pic:spPr>
                </pic:pic>
              </a:graphicData>
            </a:graphic>
          </wp:inline>
        </w:drawing>
      </w:r>
    </w:p>
    <w:p w:rsidR="00CD3F56" w:rsidRDefault="00CD3F56" w:rsidP="00C147E3">
      <w:pPr>
        <w:jc w:val="both"/>
        <w:rPr>
          <w:rFonts w:ascii="Arial Narrow" w:hAnsi="Arial Narrow"/>
          <w:sz w:val="20"/>
          <w:szCs w:val="20"/>
        </w:rPr>
      </w:pPr>
    </w:p>
    <w:p w:rsidR="007E6AAB" w:rsidRDefault="007E6AAB" w:rsidP="00C147E3">
      <w:pPr>
        <w:jc w:val="both"/>
        <w:rPr>
          <w:rFonts w:ascii="Arial Narrow" w:hAnsi="Arial Narrow"/>
          <w:sz w:val="20"/>
          <w:szCs w:val="20"/>
        </w:rPr>
      </w:pPr>
      <w:r>
        <w:rPr>
          <w:rFonts w:ascii="Arial Narrow" w:hAnsi="Arial Narrow"/>
          <w:sz w:val="20"/>
          <w:szCs w:val="20"/>
        </w:rPr>
        <w:t>TALLER N°3:</w:t>
      </w:r>
      <w:r w:rsidR="00CD3F56">
        <w:rPr>
          <w:rFonts w:ascii="Arial Narrow" w:hAnsi="Arial Narrow"/>
          <w:sz w:val="20"/>
          <w:szCs w:val="20"/>
        </w:rPr>
        <w:t xml:space="preserve"> EL ATLETISMO.</w:t>
      </w:r>
    </w:p>
    <w:p w:rsidR="00D8062B" w:rsidRDefault="00CD3F56" w:rsidP="00C147E3">
      <w:pPr>
        <w:jc w:val="both"/>
        <w:rPr>
          <w:rFonts w:ascii="Arial Narrow" w:hAnsi="Arial Narrow"/>
          <w:sz w:val="20"/>
          <w:szCs w:val="20"/>
        </w:rPr>
      </w:pPr>
      <w:r>
        <w:rPr>
          <w:rFonts w:ascii="Arial Narrow" w:hAnsi="Arial Narrow"/>
          <w:sz w:val="20"/>
          <w:szCs w:val="20"/>
        </w:rPr>
        <w:t>COMPLETE:</w:t>
      </w:r>
      <w:r w:rsidR="002A643D">
        <w:rPr>
          <w:rFonts w:ascii="Arial Narrow" w:hAnsi="Arial Narrow"/>
          <w:sz w:val="20"/>
          <w:szCs w:val="20"/>
        </w:rPr>
        <w:t xml:space="preserve"> </w:t>
      </w:r>
    </w:p>
    <w:p w:rsidR="00CD3F56" w:rsidRPr="00D8062B" w:rsidRDefault="002A643D" w:rsidP="00D8062B">
      <w:pPr>
        <w:pStyle w:val="Prrafodelista"/>
        <w:numPr>
          <w:ilvl w:val="0"/>
          <w:numId w:val="29"/>
        </w:numPr>
        <w:jc w:val="both"/>
        <w:rPr>
          <w:rFonts w:ascii="Arial Narrow" w:hAnsi="Arial Narrow"/>
          <w:sz w:val="20"/>
          <w:szCs w:val="20"/>
        </w:rPr>
      </w:pPr>
      <w:r w:rsidRPr="00D8062B">
        <w:rPr>
          <w:rFonts w:ascii="Arial Narrow" w:hAnsi="Arial Narrow"/>
          <w:sz w:val="20"/>
          <w:szCs w:val="20"/>
        </w:rPr>
        <w:t>En los espacios del texto coloca las palabras que  hacen falta para completar las ideas  en forma lógica.</w:t>
      </w:r>
    </w:p>
    <w:p w:rsidR="002A643D" w:rsidRDefault="002A643D" w:rsidP="00C147E3">
      <w:pPr>
        <w:jc w:val="both"/>
        <w:rPr>
          <w:rFonts w:ascii="Arial Narrow" w:hAnsi="Arial Narrow"/>
          <w:sz w:val="20"/>
          <w:szCs w:val="20"/>
        </w:rPr>
      </w:pPr>
      <w:r>
        <w:rPr>
          <w:rFonts w:ascii="Arial Narrow" w:hAnsi="Arial Narrow"/>
          <w:sz w:val="20"/>
          <w:szCs w:val="20"/>
        </w:rPr>
        <w:t>Pruebas, competiciones, 400, instalaciones, principio, escenario, metros, visibilidad, público, relevos, carril, carrera</w:t>
      </w:r>
    </w:p>
    <w:p w:rsidR="00D8062B" w:rsidRDefault="00D8062B" w:rsidP="00D8062B">
      <w:pPr>
        <w:pStyle w:val="Prrafodelista"/>
        <w:numPr>
          <w:ilvl w:val="0"/>
          <w:numId w:val="29"/>
        </w:numPr>
        <w:jc w:val="both"/>
        <w:rPr>
          <w:rFonts w:ascii="Arial Narrow" w:hAnsi="Arial Narrow"/>
          <w:sz w:val="20"/>
          <w:szCs w:val="20"/>
        </w:rPr>
      </w:pPr>
      <w:r>
        <w:rPr>
          <w:rFonts w:ascii="Arial Narrow" w:hAnsi="Arial Narrow"/>
          <w:sz w:val="20"/>
          <w:szCs w:val="20"/>
        </w:rPr>
        <w:t>Con las palabras realiza una sopa de letras.</w:t>
      </w:r>
    </w:p>
    <w:p w:rsidR="00D8062B" w:rsidRPr="00D8062B" w:rsidRDefault="00D8062B" w:rsidP="00D8062B">
      <w:pPr>
        <w:pStyle w:val="Prrafodelista"/>
        <w:jc w:val="both"/>
        <w:rPr>
          <w:rFonts w:ascii="Arial Narrow" w:hAnsi="Arial Narrow"/>
          <w:sz w:val="20"/>
          <w:szCs w:val="20"/>
        </w:rPr>
      </w:pPr>
    </w:p>
    <w:p w:rsidR="00B649A0" w:rsidRDefault="00B649A0" w:rsidP="00C147E3">
      <w:pPr>
        <w:jc w:val="both"/>
        <w:rPr>
          <w:rFonts w:ascii="Arial Narrow" w:hAnsi="Arial Narrow"/>
          <w:sz w:val="20"/>
          <w:szCs w:val="20"/>
        </w:rPr>
      </w:pPr>
      <w:r>
        <w:rPr>
          <w:rFonts w:ascii="Arial Narrow" w:hAnsi="Arial Narrow"/>
          <w:sz w:val="20"/>
          <w:szCs w:val="20"/>
        </w:rPr>
        <w:t xml:space="preserve">Las </w:t>
      </w:r>
      <w:r w:rsidR="002A643D">
        <w:rPr>
          <w:rFonts w:ascii="Arial Narrow" w:hAnsi="Arial Narrow"/>
          <w:sz w:val="20"/>
          <w:szCs w:val="20"/>
        </w:rPr>
        <w:t>______________________</w:t>
      </w:r>
      <w:r>
        <w:rPr>
          <w:rFonts w:ascii="Arial Narrow" w:hAnsi="Arial Narrow"/>
          <w:sz w:val="20"/>
          <w:szCs w:val="20"/>
        </w:rPr>
        <w:t xml:space="preserve"> se desarrollan en un </w:t>
      </w:r>
      <w:r w:rsidR="002A643D">
        <w:rPr>
          <w:rFonts w:ascii="Arial Narrow" w:hAnsi="Arial Narrow"/>
          <w:sz w:val="20"/>
          <w:szCs w:val="20"/>
        </w:rPr>
        <w:t>______________________</w:t>
      </w:r>
      <w:r>
        <w:rPr>
          <w:rFonts w:ascii="Arial Narrow" w:hAnsi="Arial Narrow"/>
          <w:sz w:val="20"/>
          <w:szCs w:val="20"/>
        </w:rPr>
        <w:t xml:space="preserve">que además de </w:t>
      </w:r>
      <w:r w:rsidR="002A643D">
        <w:rPr>
          <w:rFonts w:ascii="Arial Narrow" w:hAnsi="Arial Narrow"/>
          <w:sz w:val="20"/>
          <w:szCs w:val="20"/>
        </w:rPr>
        <w:t>________________________</w:t>
      </w:r>
      <w:r>
        <w:rPr>
          <w:rFonts w:ascii="Arial Narrow" w:hAnsi="Arial Narrow"/>
          <w:sz w:val="20"/>
          <w:szCs w:val="20"/>
        </w:rPr>
        <w:t xml:space="preserve">para los atletas, los servicios médicos y otros, debe ofrecer buena </w:t>
      </w:r>
      <w:r w:rsidR="002A643D">
        <w:rPr>
          <w:rFonts w:ascii="Arial Narrow" w:hAnsi="Arial Narrow"/>
          <w:sz w:val="20"/>
          <w:szCs w:val="20"/>
        </w:rPr>
        <w:t>__________________</w:t>
      </w:r>
      <w:r>
        <w:rPr>
          <w:rFonts w:ascii="Arial Narrow" w:hAnsi="Arial Narrow"/>
          <w:sz w:val="20"/>
          <w:szCs w:val="20"/>
        </w:rPr>
        <w:t xml:space="preserve">y las mínimas comodidades para los espectadores. En su interior y a unos dos </w:t>
      </w:r>
      <w:r w:rsidR="002A643D">
        <w:rPr>
          <w:rFonts w:ascii="Arial Narrow" w:hAnsi="Arial Narrow"/>
          <w:sz w:val="20"/>
          <w:szCs w:val="20"/>
        </w:rPr>
        <w:t>____________</w:t>
      </w:r>
      <w:r>
        <w:rPr>
          <w:rFonts w:ascii="Arial Narrow" w:hAnsi="Arial Narrow"/>
          <w:sz w:val="20"/>
          <w:szCs w:val="20"/>
        </w:rPr>
        <w:t xml:space="preserve">mínimos  alejados del </w:t>
      </w:r>
      <w:r w:rsidR="002A643D">
        <w:rPr>
          <w:rFonts w:ascii="Arial Narrow" w:hAnsi="Arial Narrow"/>
          <w:sz w:val="20"/>
          <w:szCs w:val="20"/>
        </w:rPr>
        <w:t>________________</w:t>
      </w:r>
      <w:r>
        <w:rPr>
          <w:rFonts w:ascii="Arial Narrow" w:hAnsi="Arial Narrow"/>
          <w:sz w:val="20"/>
          <w:szCs w:val="20"/>
        </w:rPr>
        <w:t>se encuentran ubicadas y bien distribuidas las instalaciones apropiadas para cada una de las pruebas.</w:t>
      </w:r>
    </w:p>
    <w:p w:rsidR="00B649A0" w:rsidRDefault="00B649A0" w:rsidP="00C147E3">
      <w:pPr>
        <w:jc w:val="both"/>
        <w:rPr>
          <w:rFonts w:ascii="Arial Narrow" w:hAnsi="Arial Narrow"/>
          <w:sz w:val="20"/>
          <w:szCs w:val="20"/>
        </w:rPr>
      </w:pPr>
      <w:r>
        <w:rPr>
          <w:rFonts w:ascii="Arial Narrow" w:hAnsi="Arial Narrow"/>
          <w:sz w:val="20"/>
          <w:szCs w:val="20"/>
        </w:rPr>
        <w:t xml:space="preserve">Las </w:t>
      </w:r>
      <w:r w:rsidR="002A643D">
        <w:rPr>
          <w:rFonts w:ascii="Arial Narrow" w:hAnsi="Arial Narrow"/>
          <w:sz w:val="20"/>
          <w:szCs w:val="20"/>
        </w:rPr>
        <w:t xml:space="preserve">_______________ </w:t>
      </w:r>
      <w:r>
        <w:rPr>
          <w:rFonts w:ascii="Arial Narrow" w:hAnsi="Arial Narrow"/>
          <w:sz w:val="20"/>
          <w:szCs w:val="20"/>
        </w:rPr>
        <w:t xml:space="preserve">de pista se desarrollan  en un óvalo de </w:t>
      </w:r>
      <w:r w:rsidR="002A643D">
        <w:rPr>
          <w:rFonts w:ascii="Arial Narrow" w:hAnsi="Arial Narrow"/>
          <w:sz w:val="20"/>
          <w:szCs w:val="20"/>
        </w:rPr>
        <w:t xml:space="preserve">________ </w:t>
      </w:r>
      <w:r>
        <w:rPr>
          <w:rFonts w:ascii="Arial Narrow" w:hAnsi="Arial Narrow"/>
          <w:sz w:val="20"/>
          <w:szCs w:val="20"/>
        </w:rPr>
        <w:t xml:space="preserve">metros reglamentariamente, el cual a su vez contiene 6 u 8  carriles de 1,22 metros de ancho, donde cada atleta debe  permanecer desde  el </w:t>
      </w:r>
      <w:r w:rsidR="002A643D">
        <w:rPr>
          <w:rFonts w:ascii="Arial Narrow" w:hAnsi="Arial Narrow"/>
          <w:sz w:val="20"/>
          <w:szCs w:val="20"/>
        </w:rPr>
        <w:t>__________________</w:t>
      </w:r>
      <w:r>
        <w:rPr>
          <w:rFonts w:ascii="Arial Narrow" w:hAnsi="Arial Narrow"/>
          <w:sz w:val="20"/>
          <w:szCs w:val="20"/>
        </w:rPr>
        <w:t xml:space="preserve">hasta el final de las pruebas de 100m, 200m 400m, relevos de 4 x 100 y en todas las pruebas con vallas;  en cambio, en  las pruebas de 800 metros,  y el </w:t>
      </w:r>
      <w:r w:rsidR="002A643D">
        <w:rPr>
          <w:rFonts w:ascii="Arial Narrow" w:hAnsi="Arial Narrow"/>
          <w:sz w:val="20"/>
          <w:szCs w:val="20"/>
        </w:rPr>
        <w:t>________________</w:t>
      </w:r>
      <w:r>
        <w:rPr>
          <w:rFonts w:ascii="Arial Narrow" w:hAnsi="Arial Narrow"/>
          <w:sz w:val="20"/>
          <w:szCs w:val="20"/>
        </w:rPr>
        <w:t>de 4 x 400 la primera parte de la</w:t>
      </w:r>
      <w:r w:rsidR="002A643D">
        <w:rPr>
          <w:rFonts w:ascii="Arial Narrow" w:hAnsi="Arial Narrow"/>
          <w:sz w:val="20"/>
          <w:szCs w:val="20"/>
        </w:rPr>
        <w:t xml:space="preserve"> _______________</w:t>
      </w:r>
      <w:r>
        <w:rPr>
          <w:rFonts w:ascii="Arial Narrow" w:hAnsi="Arial Narrow"/>
          <w:sz w:val="20"/>
          <w:szCs w:val="20"/>
        </w:rPr>
        <w:t xml:space="preserve">se hace por el carril  fijo y la otra a pista libre por el </w:t>
      </w:r>
      <w:r w:rsidR="002A643D">
        <w:rPr>
          <w:rFonts w:ascii="Arial Narrow" w:hAnsi="Arial Narrow"/>
          <w:sz w:val="20"/>
          <w:szCs w:val="20"/>
        </w:rPr>
        <w:t>_____________</w:t>
      </w:r>
      <w:r>
        <w:rPr>
          <w:rFonts w:ascii="Arial Narrow" w:hAnsi="Arial Narrow"/>
          <w:sz w:val="20"/>
          <w:szCs w:val="20"/>
        </w:rPr>
        <w:t>de mejor conveniencia.</w:t>
      </w:r>
    </w:p>
    <w:p w:rsidR="00CD3F56" w:rsidRDefault="00CD3F56" w:rsidP="00C147E3">
      <w:pPr>
        <w:jc w:val="both"/>
        <w:rPr>
          <w:rFonts w:ascii="Arial Narrow" w:hAnsi="Arial Narrow"/>
          <w:sz w:val="20"/>
          <w:szCs w:val="20"/>
        </w:rPr>
      </w:pPr>
    </w:p>
    <w:p w:rsidR="00CD3F56" w:rsidRDefault="00CD3F56" w:rsidP="00C147E3">
      <w:pPr>
        <w:jc w:val="both"/>
        <w:rPr>
          <w:rFonts w:ascii="Arial Narrow" w:hAnsi="Arial Narrow"/>
          <w:sz w:val="20"/>
          <w:szCs w:val="20"/>
        </w:rPr>
      </w:pPr>
    </w:p>
    <w:p w:rsidR="00C147E3" w:rsidRDefault="00B649A0" w:rsidP="00C147E3">
      <w:pPr>
        <w:jc w:val="both"/>
        <w:rPr>
          <w:rFonts w:ascii="Arial Narrow" w:hAnsi="Arial Narrow"/>
          <w:sz w:val="20"/>
          <w:szCs w:val="20"/>
        </w:rPr>
      </w:pPr>
      <w:r>
        <w:rPr>
          <w:rFonts w:ascii="Arial Narrow" w:hAnsi="Arial Narrow"/>
          <w:sz w:val="20"/>
          <w:szCs w:val="20"/>
        </w:rPr>
        <w:t>TALLER N°</w:t>
      </w:r>
      <w:r w:rsidR="003B1042">
        <w:rPr>
          <w:rFonts w:ascii="Arial Narrow" w:hAnsi="Arial Narrow"/>
          <w:sz w:val="20"/>
          <w:szCs w:val="20"/>
        </w:rPr>
        <w:t>4</w:t>
      </w:r>
      <w:r w:rsidR="00D8062B">
        <w:rPr>
          <w:rFonts w:ascii="Arial Narrow" w:hAnsi="Arial Narrow"/>
          <w:sz w:val="20"/>
          <w:szCs w:val="20"/>
        </w:rPr>
        <w:t>: EVALUACION</w:t>
      </w:r>
      <w:r w:rsidR="00C147E3">
        <w:rPr>
          <w:rFonts w:ascii="Arial Narrow" w:hAnsi="Arial Narrow"/>
          <w:sz w:val="20"/>
          <w:szCs w:val="20"/>
        </w:rPr>
        <w:t xml:space="preserve"> SUSTENTADA.</w:t>
      </w:r>
    </w:p>
    <w:p w:rsidR="007E6AAB" w:rsidRPr="004C5D73" w:rsidRDefault="007E6AAB" w:rsidP="007E6AAB">
      <w:pPr>
        <w:jc w:val="center"/>
        <w:rPr>
          <w:rFonts w:ascii="Arial Narrow" w:hAnsi="Arial Narrow"/>
          <w:color w:val="000000" w:themeColor="text1"/>
          <w:sz w:val="20"/>
          <w:szCs w:val="20"/>
        </w:rPr>
      </w:pPr>
      <w:r w:rsidRPr="004C5D73">
        <w:rPr>
          <w:rFonts w:ascii="Arial Narrow" w:hAnsi="Arial Narrow"/>
          <w:color w:val="000000" w:themeColor="text1"/>
          <w:sz w:val="20"/>
          <w:szCs w:val="20"/>
        </w:rPr>
        <w:t>COMPRENSIÓN LECTORA</w:t>
      </w:r>
    </w:p>
    <w:p w:rsidR="007E6AAB" w:rsidRPr="004C5D73" w:rsidRDefault="003B1042" w:rsidP="007E6AAB">
      <w:pPr>
        <w:pStyle w:val="Ttulo2"/>
        <w:rPr>
          <w:rFonts w:ascii="Arial Narrow" w:eastAsia="Times New Roman" w:hAnsi="Arial Narrow"/>
          <w:color w:val="000000" w:themeColor="text1"/>
          <w:sz w:val="20"/>
          <w:szCs w:val="20"/>
        </w:rPr>
      </w:pPr>
      <w:r w:rsidRPr="003B1042">
        <w:rPr>
          <w:rFonts w:ascii="Arial Narrow" w:eastAsia="Times New Roman" w:hAnsi="Arial Narrow"/>
          <w:b w:val="0"/>
          <w:color w:val="000000" w:themeColor="text1"/>
          <w:sz w:val="20"/>
          <w:szCs w:val="20"/>
        </w:rPr>
        <w:t>APUNTES PARA PENSAR VINCULACIONES POSIBLES CON LA DANZA Y LA MÚSICA</w:t>
      </w:r>
      <w:r w:rsidR="007E6AAB" w:rsidRPr="004C5D73">
        <w:rPr>
          <w:rFonts w:ascii="Arial Narrow" w:eastAsia="Times New Roman" w:hAnsi="Arial Narrow"/>
          <w:color w:val="000000" w:themeColor="text1"/>
          <w:sz w:val="20"/>
          <w:szCs w:val="20"/>
        </w:rPr>
        <w:t>.</w:t>
      </w:r>
    </w:p>
    <w:p w:rsidR="007E6AAB" w:rsidRDefault="007E6AAB" w:rsidP="007E6AAB">
      <w:pPr>
        <w:pStyle w:val="NormalWeb"/>
        <w:jc w:val="both"/>
        <w:rPr>
          <w:rFonts w:ascii="Arial Narrow" w:hAnsi="Arial Narrow"/>
          <w:color w:val="000000" w:themeColor="text1"/>
          <w:sz w:val="20"/>
          <w:szCs w:val="20"/>
        </w:rPr>
      </w:pPr>
      <w:r w:rsidRPr="004C5D73">
        <w:rPr>
          <w:rFonts w:ascii="Arial Narrow" w:hAnsi="Arial Narrow"/>
          <w:color w:val="000000" w:themeColor="text1"/>
          <w:sz w:val="20"/>
          <w:szCs w:val="20"/>
        </w:rPr>
        <w:t>En este artículo la idea es abordar un tema muy interesante, tanto a nivel práctico como teórico, para los músicos, músicos acompañantes, docentes de música, como para bailarines y/o afines: se trata de pensar las diferentes formas de vivenciar la temporalidad en la música, y plantear la relevancia de esta cuestión en el campo de la danza.</w:t>
      </w:r>
      <w:r w:rsidRPr="004C5D73">
        <w:rPr>
          <w:rFonts w:ascii="Arial Narrow" w:hAnsi="Arial Narrow"/>
          <w:color w:val="000000" w:themeColor="text1"/>
          <w:sz w:val="20"/>
          <w:szCs w:val="20"/>
        </w:rPr>
        <w:br/>
      </w:r>
    </w:p>
    <w:p w:rsidR="007E6AAB" w:rsidRPr="004C5D73" w:rsidRDefault="007E6AAB" w:rsidP="007E6AAB">
      <w:pPr>
        <w:pStyle w:val="NormalWeb"/>
        <w:jc w:val="both"/>
        <w:rPr>
          <w:rFonts w:ascii="Arial Narrow" w:hAnsi="Arial Narrow"/>
          <w:color w:val="000000" w:themeColor="text1"/>
          <w:sz w:val="20"/>
          <w:szCs w:val="20"/>
        </w:rPr>
      </w:pPr>
      <w:r w:rsidRPr="004C5D73">
        <w:rPr>
          <w:rFonts w:ascii="Arial Narrow" w:hAnsi="Arial Narrow"/>
          <w:color w:val="000000" w:themeColor="text1"/>
          <w:sz w:val="20"/>
          <w:szCs w:val="20"/>
        </w:rPr>
        <w:t>En primer lugar entonces tenemos que destacar que si bien la Música y la Danza son Artes perfectamente autónomas, se hayan interrelacionadas de un modo esencial: ambas “dan forma a” y trabajan eminentemente “con” nuestra experiencia del tiempo.</w:t>
      </w:r>
    </w:p>
    <w:p w:rsidR="007E6AAB" w:rsidRDefault="007E6AAB" w:rsidP="007E6AAB">
      <w:pPr>
        <w:pStyle w:val="NormalWeb"/>
        <w:jc w:val="both"/>
        <w:rPr>
          <w:rFonts w:ascii="Arial Narrow" w:hAnsi="Arial Narrow"/>
          <w:color w:val="000000" w:themeColor="text1"/>
          <w:sz w:val="20"/>
          <w:szCs w:val="20"/>
        </w:rPr>
      </w:pPr>
      <w:r w:rsidRPr="004C5D73">
        <w:rPr>
          <w:rFonts w:ascii="Arial Narrow" w:hAnsi="Arial Narrow"/>
          <w:color w:val="000000" w:themeColor="text1"/>
          <w:sz w:val="20"/>
          <w:szCs w:val="20"/>
        </w:rPr>
        <w:t>Varios investigadores del campo de la psicología de la música y la teoría musical, insisten en destacar que la esencia de la Experiencia Temporal radica en el Movimiento. Esto es, para nosotros el transcurso del tiempo (ya ante estímulos musicales, ya ante estímulos de danza) se vivencia como una experiencia de movimiento, un transcurrir que nos lleva de un lugar a otro de una determinada manera (abrupta, crispada, liviana, grácil…)</w:t>
      </w:r>
      <w:r w:rsidRPr="004C5D73">
        <w:rPr>
          <w:rFonts w:ascii="Arial Narrow" w:hAnsi="Arial Narrow"/>
          <w:color w:val="000000" w:themeColor="text1"/>
          <w:sz w:val="20"/>
          <w:szCs w:val="20"/>
        </w:rPr>
        <w:br/>
      </w:r>
    </w:p>
    <w:p w:rsidR="007E6AAB" w:rsidRPr="004C5D73" w:rsidRDefault="007E6AAB" w:rsidP="00A8090D">
      <w:pPr>
        <w:pStyle w:val="NormalWeb"/>
        <w:jc w:val="both"/>
        <w:rPr>
          <w:rFonts w:ascii="Arial Narrow" w:hAnsi="Arial Narrow"/>
          <w:color w:val="000000" w:themeColor="text1"/>
          <w:sz w:val="20"/>
          <w:szCs w:val="20"/>
        </w:rPr>
      </w:pPr>
      <w:r w:rsidRPr="004C5D73">
        <w:rPr>
          <w:rFonts w:ascii="Arial Narrow" w:hAnsi="Arial Narrow"/>
          <w:color w:val="000000" w:themeColor="text1"/>
          <w:sz w:val="20"/>
          <w:szCs w:val="20"/>
        </w:rPr>
        <w:t>Así, desde el punto de vista estrictamente musical, el movimiento resulta ser el elemento que subsume al resto de los elementos del lenguaje musical, vinculándose directamente con nuestra experiencia afectiva de la música. Tal</w:t>
      </w:r>
      <w:r>
        <w:rPr>
          <w:rFonts w:ascii="Arial Narrow" w:hAnsi="Arial Narrow"/>
          <w:color w:val="000000" w:themeColor="text1"/>
          <w:sz w:val="20"/>
          <w:szCs w:val="20"/>
        </w:rPr>
        <w:t xml:space="preserve"> </w:t>
      </w:r>
      <w:r w:rsidRPr="004C5D73">
        <w:rPr>
          <w:rFonts w:ascii="Arial Narrow" w:hAnsi="Arial Narrow"/>
          <w:color w:val="000000" w:themeColor="text1"/>
          <w:sz w:val="20"/>
          <w:szCs w:val="20"/>
        </w:rPr>
        <w:t xml:space="preserve"> es así, que en la mayoría de los juicios críticos sobre la performances musicales </w:t>
      </w:r>
      <w:r>
        <w:rPr>
          <w:rFonts w:ascii="Arial Narrow" w:hAnsi="Arial Narrow"/>
          <w:color w:val="000000" w:themeColor="text1"/>
          <w:sz w:val="20"/>
          <w:szCs w:val="20"/>
        </w:rPr>
        <w:t xml:space="preserve">(combinación de expresiones musicales) </w:t>
      </w:r>
      <w:r w:rsidRPr="004C5D73">
        <w:rPr>
          <w:rFonts w:ascii="Arial Narrow" w:hAnsi="Arial Narrow"/>
          <w:color w:val="000000" w:themeColor="text1"/>
          <w:sz w:val="20"/>
          <w:szCs w:val="20"/>
        </w:rPr>
        <w:t xml:space="preserve">de diferentes intérpretes, son los elementos temporales los tópicos determinantes de tal crítica, por ejemplo: el tempo elegido para la ejecución de la obra, el hecho de que el tiempo fluya como debería o no, si los rubatos </w:t>
      </w:r>
      <w:r>
        <w:rPr>
          <w:rFonts w:ascii="Arial Narrow" w:hAnsi="Arial Narrow"/>
          <w:color w:val="000000" w:themeColor="text1"/>
          <w:sz w:val="20"/>
          <w:szCs w:val="20"/>
        </w:rPr>
        <w:t xml:space="preserve">(expresión que determina la libertad de una obra musical) </w:t>
      </w:r>
      <w:r w:rsidRPr="004C5D73">
        <w:rPr>
          <w:rFonts w:ascii="Arial Narrow" w:hAnsi="Arial Narrow"/>
          <w:color w:val="000000" w:themeColor="text1"/>
          <w:sz w:val="20"/>
          <w:szCs w:val="20"/>
        </w:rPr>
        <w:t xml:space="preserve">funcionan o no, etc. </w:t>
      </w:r>
      <w:r w:rsidRPr="004C5D73">
        <w:rPr>
          <w:rFonts w:ascii="Arial Narrow" w:hAnsi="Arial Narrow"/>
          <w:i/>
          <w:iCs/>
          <w:color w:val="000000" w:themeColor="text1"/>
          <w:sz w:val="20"/>
          <w:szCs w:val="20"/>
        </w:rPr>
        <w:t>Si bien nos referimos a las performances en el campo de la Música Académica, estos elementos resultan determinantes asimismo en las performances propias de la Música Popular. En este últimos caso se opinará en relación al mayor o menor "swing" para tocar, o.</w:t>
      </w:r>
    </w:p>
    <w:p w:rsidR="007E6AAB" w:rsidRPr="004C5D73" w:rsidRDefault="007E6AAB" w:rsidP="007E6AAB">
      <w:pPr>
        <w:pStyle w:val="NormalWeb"/>
        <w:jc w:val="both"/>
        <w:rPr>
          <w:rFonts w:ascii="Arial Narrow" w:hAnsi="Arial Narrow"/>
          <w:color w:val="000000" w:themeColor="text1"/>
          <w:sz w:val="20"/>
          <w:szCs w:val="20"/>
        </w:rPr>
      </w:pPr>
      <w:r w:rsidRPr="004C5D73">
        <w:rPr>
          <w:rFonts w:ascii="Arial Narrow" w:hAnsi="Arial Narrow"/>
          <w:color w:val="000000" w:themeColor="text1"/>
          <w:sz w:val="20"/>
          <w:szCs w:val="20"/>
        </w:rPr>
        <w:t>Es</w:t>
      </w:r>
      <w:r>
        <w:rPr>
          <w:rFonts w:ascii="Arial Narrow" w:hAnsi="Arial Narrow"/>
          <w:color w:val="000000" w:themeColor="text1"/>
          <w:sz w:val="20"/>
          <w:szCs w:val="20"/>
        </w:rPr>
        <w:t xml:space="preserve">te artículo aborda </w:t>
      </w:r>
      <w:r w:rsidRPr="004C5D73">
        <w:rPr>
          <w:rFonts w:ascii="Arial Narrow" w:hAnsi="Arial Narrow"/>
          <w:color w:val="000000" w:themeColor="text1"/>
          <w:sz w:val="20"/>
          <w:szCs w:val="20"/>
        </w:rPr>
        <w:t>la problemática del</w:t>
      </w:r>
      <w:r>
        <w:rPr>
          <w:rFonts w:ascii="Arial Narrow" w:hAnsi="Arial Narrow"/>
          <w:color w:val="000000" w:themeColor="text1"/>
          <w:sz w:val="20"/>
          <w:szCs w:val="20"/>
        </w:rPr>
        <w:t xml:space="preserve"> </w:t>
      </w:r>
      <w:r w:rsidRPr="004C5D73">
        <w:rPr>
          <w:rFonts w:ascii="Arial Narrow" w:hAnsi="Arial Narrow"/>
          <w:color w:val="000000" w:themeColor="text1"/>
          <w:sz w:val="20"/>
          <w:szCs w:val="20"/>
        </w:rPr>
        <w:t xml:space="preserve"> tiempo a partir de sus mecanismos de construcción, para que ello nos permita establecer un puente entre la estructura musical por sí misma y aquellos elementos afectivos que están fuertemente ligados a la experiencia del movimiento y que se resisten a su traducción al lenguaje verbal.</w:t>
      </w:r>
      <w:r w:rsidRPr="004C5D73">
        <w:rPr>
          <w:rFonts w:ascii="Arial Narrow" w:hAnsi="Arial Narrow"/>
          <w:color w:val="000000" w:themeColor="text1"/>
          <w:sz w:val="20"/>
          <w:szCs w:val="20"/>
        </w:rPr>
        <w:br/>
        <w:t>Se agrega a la complejidad de tal tarea el hecho de que el tiempo es intangible, esto es: no es percibido por ninguno de nuestros 5 sentidos básicos. Esta ausencia de percepción sensorial convencional, junto con la falta de un cronómetro intrínseco, conllevan a nuestras contradictorias descripciones del tiempo y sus demarcaciones que son inherentemente no temporales, esto es: palabras ligadas o extraídas directamente del campo espacial (rápido, lento: vinculado al movimiento de un objeto), visual o auditivo (clicks de un metrónomo por ej.).</w:t>
      </w:r>
    </w:p>
    <w:p w:rsidR="007E6AAB" w:rsidRPr="004C5D73" w:rsidRDefault="007E6AAB" w:rsidP="007E6AAB">
      <w:pPr>
        <w:jc w:val="center"/>
        <w:rPr>
          <w:rFonts w:ascii="Arial Narrow" w:hAnsi="Arial Narrow"/>
          <w:color w:val="000000" w:themeColor="text1"/>
          <w:sz w:val="20"/>
          <w:szCs w:val="20"/>
        </w:rPr>
      </w:pPr>
      <w:r w:rsidRPr="004C5D73">
        <w:rPr>
          <w:rFonts w:ascii="Arial Narrow" w:hAnsi="Arial Narrow"/>
          <w:color w:val="000000" w:themeColor="text1"/>
          <w:sz w:val="20"/>
          <w:szCs w:val="20"/>
        </w:rPr>
        <w:t xml:space="preserve">SELECCIÓN MULTIPLE CON </w:t>
      </w:r>
      <w:r>
        <w:rPr>
          <w:rFonts w:ascii="Arial Narrow" w:hAnsi="Arial Narrow"/>
          <w:color w:val="000000" w:themeColor="text1"/>
          <w:sz w:val="20"/>
          <w:szCs w:val="20"/>
        </w:rPr>
        <w:t>UNICA</w:t>
      </w:r>
      <w:r w:rsidRPr="004C5D73">
        <w:rPr>
          <w:rFonts w:ascii="Arial Narrow" w:hAnsi="Arial Narrow"/>
          <w:color w:val="000000" w:themeColor="text1"/>
          <w:sz w:val="20"/>
          <w:szCs w:val="20"/>
        </w:rPr>
        <w:t xml:space="preserve"> RESPUESTA.</w:t>
      </w: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 xml:space="preserve">La frase “Artes perfectamente </w:t>
      </w:r>
      <w:r w:rsidRPr="00BF05D6">
        <w:rPr>
          <w:rFonts w:ascii="Arial Narrow" w:hAnsi="Arial Narrow"/>
          <w:color w:val="000000" w:themeColor="text1"/>
          <w:sz w:val="20"/>
          <w:szCs w:val="20"/>
        </w:rPr>
        <w:t xml:space="preserve"> autónoma</w:t>
      </w:r>
      <w:r>
        <w:rPr>
          <w:rFonts w:ascii="Arial Narrow" w:hAnsi="Arial Narrow"/>
          <w:color w:val="000000" w:themeColor="text1"/>
          <w:sz w:val="20"/>
          <w:szCs w:val="20"/>
        </w:rPr>
        <w:t>” también se puede expresar como</w:t>
      </w:r>
      <w:r w:rsidRPr="00BF05D6">
        <w:rPr>
          <w:rFonts w:ascii="Arial Narrow" w:hAnsi="Arial Narrow"/>
          <w:color w:val="000000" w:themeColor="text1"/>
          <w:sz w:val="20"/>
          <w:szCs w:val="20"/>
        </w:rPr>
        <w:t>:</w:t>
      </w:r>
    </w:p>
    <w:p w:rsidR="007E6AAB" w:rsidRDefault="007E6AAB" w:rsidP="007E6AAB">
      <w:pPr>
        <w:pStyle w:val="Prrafodelista"/>
        <w:rPr>
          <w:rFonts w:ascii="Arial Narrow" w:hAnsi="Arial Narrow"/>
          <w:color w:val="000000" w:themeColor="text1"/>
          <w:sz w:val="20"/>
          <w:szCs w:val="20"/>
        </w:rPr>
      </w:pPr>
      <w:r>
        <w:rPr>
          <w:rFonts w:ascii="Arial Narrow" w:hAnsi="Arial Narrow"/>
          <w:color w:val="000000" w:themeColor="text1"/>
          <w:sz w:val="20"/>
          <w:szCs w:val="20"/>
        </w:rPr>
        <w:t>A. artes complementarias.</w:t>
      </w:r>
    </w:p>
    <w:p w:rsidR="007E6AAB" w:rsidRDefault="007E6AAB" w:rsidP="007E6AAB">
      <w:pPr>
        <w:pStyle w:val="Prrafodelista"/>
        <w:rPr>
          <w:rFonts w:ascii="Arial Narrow" w:hAnsi="Arial Narrow"/>
          <w:color w:val="000000" w:themeColor="text1"/>
          <w:sz w:val="20"/>
          <w:szCs w:val="20"/>
        </w:rPr>
      </w:pPr>
      <w:r>
        <w:rPr>
          <w:rFonts w:ascii="Arial Narrow" w:hAnsi="Arial Narrow"/>
          <w:color w:val="000000" w:themeColor="text1"/>
          <w:sz w:val="20"/>
          <w:szCs w:val="20"/>
        </w:rPr>
        <w:t>B. Artes independientes.</w:t>
      </w:r>
    </w:p>
    <w:p w:rsidR="007E6AAB" w:rsidRDefault="007E6AAB" w:rsidP="007E6AAB">
      <w:pPr>
        <w:pStyle w:val="Prrafodelista"/>
        <w:rPr>
          <w:rFonts w:ascii="Arial Narrow" w:hAnsi="Arial Narrow"/>
          <w:color w:val="000000" w:themeColor="text1"/>
          <w:sz w:val="20"/>
          <w:szCs w:val="20"/>
        </w:rPr>
      </w:pPr>
      <w:r>
        <w:rPr>
          <w:rFonts w:ascii="Arial Narrow" w:hAnsi="Arial Narrow"/>
          <w:color w:val="000000" w:themeColor="text1"/>
          <w:sz w:val="20"/>
          <w:szCs w:val="20"/>
        </w:rPr>
        <w:t>C. Artes interrelacionadas</w:t>
      </w:r>
    </w:p>
    <w:p w:rsidR="007E6AAB" w:rsidRDefault="007E6AAB" w:rsidP="007E6AAB">
      <w:pPr>
        <w:pStyle w:val="Prrafodelista"/>
        <w:rPr>
          <w:rFonts w:ascii="Arial Narrow" w:hAnsi="Arial Narrow"/>
          <w:color w:val="000000" w:themeColor="text1"/>
          <w:sz w:val="20"/>
          <w:szCs w:val="20"/>
        </w:rPr>
      </w:pPr>
      <w:r>
        <w:rPr>
          <w:rFonts w:ascii="Arial Narrow" w:hAnsi="Arial Narrow"/>
          <w:color w:val="000000" w:themeColor="text1"/>
          <w:sz w:val="20"/>
          <w:szCs w:val="20"/>
        </w:rPr>
        <w:t xml:space="preserve">D. Artes subordinadas entre sí. </w:t>
      </w:r>
    </w:p>
    <w:p w:rsidR="007E6AAB" w:rsidRDefault="007E6AAB" w:rsidP="007E6AAB">
      <w:pPr>
        <w:pStyle w:val="Prrafodelista"/>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lastRenderedPageBreak/>
        <w:t>El problema del  “tiempo” en el articulo se da porque:</w:t>
      </w:r>
    </w:p>
    <w:p w:rsidR="007E6AAB" w:rsidRDefault="007E6AAB" w:rsidP="007E6AAB">
      <w:pPr>
        <w:pStyle w:val="Prrafodelista"/>
        <w:numPr>
          <w:ilvl w:val="0"/>
          <w:numId w:val="8"/>
        </w:numPr>
        <w:rPr>
          <w:rFonts w:ascii="Arial Narrow" w:hAnsi="Arial Narrow"/>
          <w:color w:val="000000" w:themeColor="text1"/>
          <w:sz w:val="20"/>
          <w:szCs w:val="20"/>
        </w:rPr>
      </w:pPr>
      <w:r>
        <w:rPr>
          <w:rFonts w:ascii="Arial Narrow" w:hAnsi="Arial Narrow"/>
          <w:color w:val="000000" w:themeColor="text1"/>
          <w:sz w:val="20"/>
          <w:szCs w:val="20"/>
        </w:rPr>
        <w:t>El tiempo es una cualidad de la música.</w:t>
      </w:r>
    </w:p>
    <w:p w:rsidR="007E6AAB" w:rsidRDefault="007E6AAB" w:rsidP="007E6AAB">
      <w:pPr>
        <w:pStyle w:val="Prrafodelista"/>
        <w:numPr>
          <w:ilvl w:val="0"/>
          <w:numId w:val="8"/>
        </w:numPr>
        <w:rPr>
          <w:rFonts w:ascii="Arial Narrow" w:hAnsi="Arial Narrow"/>
          <w:color w:val="000000" w:themeColor="text1"/>
          <w:sz w:val="20"/>
          <w:szCs w:val="20"/>
        </w:rPr>
      </w:pPr>
      <w:r>
        <w:rPr>
          <w:rFonts w:ascii="Arial Narrow" w:hAnsi="Arial Narrow"/>
          <w:color w:val="000000" w:themeColor="text1"/>
          <w:sz w:val="20"/>
          <w:szCs w:val="20"/>
        </w:rPr>
        <w:t>El tiempo y el movimiento son lo mismo.</w:t>
      </w:r>
    </w:p>
    <w:p w:rsidR="007E6AAB" w:rsidRDefault="007E6AAB" w:rsidP="007E6AAB">
      <w:pPr>
        <w:pStyle w:val="Prrafodelista"/>
        <w:numPr>
          <w:ilvl w:val="0"/>
          <w:numId w:val="8"/>
        </w:numPr>
        <w:rPr>
          <w:rFonts w:ascii="Arial Narrow" w:hAnsi="Arial Narrow"/>
          <w:color w:val="000000" w:themeColor="text1"/>
          <w:sz w:val="20"/>
          <w:szCs w:val="20"/>
        </w:rPr>
      </w:pPr>
      <w:r>
        <w:rPr>
          <w:rFonts w:ascii="Arial Narrow" w:hAnsi="Arial Narrow"/>
          <w:color w:val="000000" w:themeColor="text1"/>
          <w:sz w:val="20"/>
          <w:szCs w:val="20"/>
        </w:rPr>
        <w:t>Es difícil establecer la relación con el movimiento.</w:t>
      </w:r>
    </w:p>
    <w:p w:rsidR="007E6AAB" w:rsidRDefault="007E6AAB" w:rsidP="007E6AAB">
      <w:pPr>
        <w:pStyle w:val="Prrafodelista"/>
        <w:numPr>
          <w:ilvl w:val="0"/>
          <w:numId w:val="8"/>
        </w:numPr>
        <w:rPr>
          <w:rFonts w:ascii="Arial Narrow" w:hAnsi="Arial Narrow"/>
          <w:color w:val="000000" w:themeColor="text1"/>
          <w:sz w:val="20"/>
          <w:szCs w:val="20"/>
        </w:rPr>
      </w:pPr>
      <w:r>
        <w:rPr>
          <w:rFonts w:ascii="Arial Narrow" w:hAnsi="Arial Narrow"/>
          <w:color w:val="000000" w:themeColor="text1"/>
          <w:sz w:val="20"/>
          <w:szCs w:val="20"/>
        </w:rPr>
        <w:t>El tiempo es necesario en  la música y el  en movimiento.</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Un metrónomo es:</w:t>
      </w:r>
    </w:p>
    <w:p w:rsidR="007E6AAB" w:rsidRDefault="007E6AAB" w:rsidP="007E6AAB">
      <w:pPr>
        <w:pStyle w:val="Prrafodelista"/>
        <w:numPr>
          <w:ilvl w:val="0"/>
          <w:numId w:val="9"/>
        </w:numPr>
        <w:rPr>
          <w:rFonts w:ascii="Arial Narrow" w:hAnsi="Arial Narrow"/>
          <w:color w:val="000000" w:themeColor="text1"/>
          <w:sz w:val="20"/>
          <w:szCs w:val="20"/>
        </w:rPr>
      </w:pPr>
      <w:r>
        <w:rPr>
          <w:rFonts w:ascii="Arial Narrow" w:hAnsi="Arial Narrow"/>
          <w:color w:val="000000" w:themeColor="text1"/>
          <w:sz w:val="20"/>
          <w:szCs w:val="20"/>
        </w:rPr>
        <w:t xml:space="preserve">Un solo metro    </w:t>
      </w:r>
    </w:p>
    <w:p w:rsidR="007E6AAB" w:rsidRPr="009A3DF8" w:rsidRDefault="007E6AAB" w:rsidP="007E6AAB">
      <w:pPr>
        <w:pStyle w:val="Prrafodelista"/>
        <w:numPr>
          <w:ilvl w:val="0"/>
          <w:numId w:val="9"/>
        </w:numPr>
        <w:rPr>
          <w:rFonts w:ascii="Arial Narrow" w:hAnsi="Arial Narrow"/>
          <w:color w:val="000000" w:themeColor="text1"/>
          <w:sz w:val="20"/>
          <w:szCs w:val="20"/>
        </w:rPr>
      </w:pPr>
      <w:r w:rsidRPr="009A3DF8">
        <w:rPr>
          <w:rFonts w:ascii="Arial Narrow" w:hAnsi="Arial Narrow"/>
          <w:color w:val="000000" w:themeColor="text1"/>
          <w:sz w:val="20"/>
          <w:szCs w:val="20"/>
        </w:rPr>
        <w:t>Una  característica del tiempo</w:t>
      </w:r>
    </w:p>
    <w:p w:rsidR="007E6AAB" w:rsidRDefault="007E6AAB" w:rsidP="007E6AAB">
      <w:pPr>
        <w:pStyle w:val="Prrafodelista"/>
        <w:numPr>
          <w:ilvl w:val="0"/>
          <w:numId w:val="9"/>
        </w:numPr>
        <w:rPr>
          <w:rFonts w:ascii="Arial Narrow" w:hAnsi="Arial Narrow"/>
          <w:color w:val="000000" w:themeColor="text1"/>
          <w:sz w:val="20"/>
          <w:szCs w:val="20"/>
        </w:rPr>
      </w:pPr>
      <w:r>
        <w:rPr>
          <w:rFonts w:ascii="Arial Narrow" w:hAnsi="Arial Narrow"/>
          <w:color w:val="000000" w:themeColor="text1"/>
          <w:sz w:val="20"/>
          <w:szCs w:val="20"/>
        </w:rPr>
        <w:t xml:space="preserve"> Un aparato de medición.</w:t>
      </w:r>
    </w:p>
    <w:p w:rsidR="007E6AAB" w:rsidRDefault="007E6AAB" w:rsidP="007E6AAB">
      <w:pPr>
        <w:pStyle w:val="Prrafodelista"/>
        <w:numPr>
          <w:ilvl w:val="0"/>
          <w:numId w:val="9"/>
        </w:numPr>
        <w:rPr>
          <w:rFonts w:ascii="Arial Narrow" w:hAnsi="Arial Narrow"/>
          <w:color w:val="000000" w:themeColor="text1"/>
          <w:sz w:val="20"/>
          <w:szCs w:val="20"/>
        </w:rPr>
      </w:pPr>
      <w:r>
        <w:rPr>
          <w:rFonts w:ascii="Arial Narrow" w:hAnsi="Arial Narrow"/>
          <w:color w:val="000000" w:themeColor="text1"/>
          <w:sz w:val="20"/>
          <w:szCs w:val="20"/>
        </w:rPr>
        <w:t>La capacidad de medir  en el tiempo.</w:t>
      </w:r>
    </w:p>
    <w:p w:rsidR="007E6AAB" w:rsidRDefault="007E6AAB" w:rsidP="007E6AAB">
      <w:pPr>
        <w:pStyle w:val="Prrafodelista"/>
        <w:rPr>
          <w:rFonts w:ascii="Arial Narrow" w:hAnsi="Arial Narrow"/>
          <w:color w:val="000000" w:themeColor="text1"/>
          <w:sz w:val="20"/>
          <w:szCs w:val="20"/>
        </w:rPr>
      </w:pPr>
    </w:p>
    <w:p w:rsidR="007E6AAB" w:rsidRPr="00AC7994" w:rsidRDefault="007E6AAB" w:rsidP="007E6AAB">
      <w:pPr>
        <w:pStyle w:val="Prrafodelista"/>
        <w:numPr>
          <w:ilvl w:val="0"/>
          <w:numId w:val="7"/>
        </w:numPr>
        <w:rPr>
          <w:rFonts w:ascii="Arial Narrow" w:hAnsi="Arial Narrow"/>
          <w:color w:val="000000" w:themeColor="text1"/>
          <w:sz w:val="20"/>
          <w:szCs w:val="20"/>
        </w:rPr>
      </w:pPr>
      <w:r w:rsidRPr="00AC7994">
        <w:rPr>
          <w:rFonts w:ascii="Arial Narrow" w:hAnsi="Arial Narrow"/>
          <w:color w:val="000000" w:themeColor="text1"/>
          <w:sz w:val="20"/>
          <w:szCs w:val="20"/>
        </w:rPr>
        <w:t>La danza  es una experiencia del movimiento en el tiempo, porque.</w:t>
      </w:r>
    </w:p>
    <w:p w:rsidR="007E6AAB" w:rsidRDefault="007E6AAB" w:rsidP="007E6AAB">
      <w:pPr>
        <w:pStyle w:val="Prrafodelista"/>
        <w:numPr>
          <w:ilvl w:val="0"/>
          <w:numId w:val="10"/>
        </w:numPr>
        <w:rPr>
          <w:rFonts w:ascii="Arial Narrow" w:hAnsi="Arial Narrow"/>
          <w:color w:val="000000" w:themeColor="text1"/>
          <w:sz w:val="20"/>
          <w:szCs w:val="20"/>
        </w:rPr>
      </w:pPr>
      <w:r>
        <w:rPr>
          <w:rFonts w:ascii="Arial Narrow" w:hAnsi="Arial Narrow"/>
          <w:color w:val="000000" w:themeColor="text1"/>
          <w:sz w:val="20"/>
          <w:szCs w:val="20"/>
        </w:rPr>
        <w:t>El tiempo y el movimiento marcan el ritmo.</w:t>
      </w:r>
    </w:p>
    <w:p w:rsidR="007E6AAB" w:rsidRDefault="007E6AAB" w:rsidP="007E6AAB">
      <w:pPr>
        <w:pStyle w:val="Prrafodelista"/>
        <w:numPr>
          <w:ilvl w:val="0"/>
          <w:numId w:val="10"/>
        </w:numPr>
        <w:rPr>
          <w:rFonts w:ascii="Arial Narrow" w:hAnsi="Arial Narrow"/>
          <w:color w:val="000000" w:themeColor="text1"/>
          <w:sz w:val="20"/>
          <w:szCs w:val="20"/>
        </w:rPr>
      </w:pPr>
      <w:r>
        <w:rPr>
          <w:rFonts w:ascii="Arial Narrow" w:hAnsi="Arial Narrow"/>
          <w:color w:val="000000" w:themeColor="text1"/>
          <w:sz w:val="20"/>
          <w:szCs w:val="20"/>
        </w:rPr>
        <w:t>El ritmo es vivencial al marcar el tiempo.</w:t>
      </w:r>
    </w:p>
    <w:p w:rsidR="007E6AAB" w:rsidRDefault="007E6AAB" w:rsidP="007E6AAB">
      <w:pPr>
        <w:pStyle w:val="Prrafodelista"/>
        <w:numPr>
          <w:ilvl w:val="0"/>
          <w:numId w:val="10"/>
        </w:numPr>
        <w:rPr>
          <w:rFonts w:ascii="Arial Narrow" w:hAnsi="Arial Narrow"/>
          <w:color w:val="000000" w:themeColor="text1"/>
          <w:sz w:val="20"/>
          <w:szCs w:val="20"/>
        </w:rPr>
      </w:pPr>
      <w:r>
        <w:rPr>
          <w:rFonts w:ascii="Arial Narrow" w:hAnsi="Arial Narrow"/>
          <w:color w:val="000000" w:themeColor="text1"/>
          <w:sz w:val="20"/>
          <w:szCs w:val="20"/>
        </w:rPr>
        <w:t>En la danza es indispensable el tiempo, el ritmo y el movimiento.</w:t>
      </w:r>
    </w:p>
    <w:p w:rsidR="007E6AAB" w:rsidRDefault="007E6AAB" w:rsidP="007E6AAB">
      <w:pPr>
        <w:pStyle w:val="Prrafodelista"/>
        <w:numPr>
          <w:ilvl w:val="0"/>
          <w:numId w:val="10"/>
        </w:numPr>
        <w:rPr>
          <w:rFonts w:ascii="Arial Narrow" w:hAnsi="Arial Narrow"/>
          <w:color w:val="000000" w:themeColor="text1"/>
          <w:sz w:val="20"/>
          <w:szCs w:val="20"/>
        </w:rPr>
      </w:pPr>
      <w:r>
        <w:rPr>
          <w:rFonts w:ascii="Arial Narrow" w:hAnsi="Arial Narrow"/>
          <w:color w:val="000000" w:themeColor="text1"/>
          <w:sz w:val="20"/>
          <w:szCs w:val="20"/>
        </w:rPr>
        <w:t>Todas las anteriores.</w:t>
      </w:r>
    </w:p>
    <w:p w:rsidR="007E6AAB" w:rsidRDefault="007E6AAB" w:rsidP="007E6AAB">
      <w:pPr>
        <w:pStyle w:val="Prrafodelista"/>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En la música y la danza, el movimiento es fundamental porque.</w:t>
      </w:r>
    </w:p>
    <w:p w:rsidR="007E6AAB" w:rsidRDefault="007E6AAB" w:rsidP="007E6AAB">
      <w:pPr>
        <w:pStyle w:val="Prrafodelista"/>
        <w:numPr>
          <w:ilvl w:val="0"/>
          <w:numId w:val="11"/>
        </w:numPr>
        <w:rPr>
          <w:rFonts w:ascii="Arial Narrow" w:hAnsi="Arial Narrow"/>
          <w:color w:val="000000" w:themeColor="text1"/>
          <w:sz w:val="20"/>
          <w:szCs w:val="20"/>
        </w:rPr>
      </w:pPr>
      <w:r>
        <w:rPr>
          <w:rFonts w:ascii="Arial Narrow" w:hAnsi="Arial Narrow"/>
          <w:color w:val="000000" w:themeColor="text1"/>
          <w:sz w:val="20"/>
          <w:szCs w:val="20"/>
        </w:rPr>
        <w:t>No baila sin movimiento.</w:t>
      </w:r>
    </w:p>
    <w:p w:rsidR="007E6AAB" w:rsidRDefault="007E6AAB" w:rsidP="007E6AAB">
      <w:pPr>
        <w:pStyle w:val="Prrafodelista"/>
        <w:numPr>
          <w:ilvl w:val="0"/>
          <w:numId w:val="11"/>
        </w:numPr>
        <w:rPr>
          <w:rFonts w:ascii="Arial Narrow" w:hAnsi="Arial Narrow"/>
          <w:color w:val="000000" w:themeColor="text1"/>
          <w:sz w:val="20"/>
          <w:szCs w:val="20"/>
        </w:rPr>
      </w:pPr>
      <w:r>
        <w:rPr>
          <w:rFonts w:ascii="Arial Narrow" w:hAnsi="Arial Narrow"/>
          <w:color w:val="000000" w:themeColor="text1"/>
          <w:sz w:val="20"/>
          <w:szCs w:val="20"/>
        </w:rPr>
        <w:t>No se puede bailar sin música.</w:t>
      </w:r>
    </w:p>
    <w:p w:rsidR="007E6AAB" w:rsidRDefault="007E6AAB" w:rsidP="007E6AAB">
      <w:pPr>
        <w:pStyle w:val="Prrafodelista"/>
        <w:numPr>
          <w:ilvl w:val="0"/>
          <w:numId w:val="11"/>
        </w:numPr>
        <w:rPr>
          <w:rFonts w:ascii="Arial Narrow" w:hAnsi="Arial Narrow"/>
          <w:color w:val="000000" w:themeColor="text1"/>
          <w:sz w:val="20"/>
          <w:szCs w:val="20"/>
        </w:rPr>
      </w:pPr>
      <w:r>
        <w:rPr>
          <w:rFonts w:ascii="Arial Narrow" w:hAnsi="Arial Narrow"/>
          <w:color w:val="000000" w:themeColor="text1"/>
          <w:sz w:val="20"/>
          <w:szCs w:val="20"/>
        </w:rPr>
        <w:t>Para hacer música hay que bailar.</w:t>
      </w:r>
    </w:p>
    <w:p w:rsidR="007E6AAB" w:rsidRDefault="007E6AAB" w:rsidP="007E6AAB">
      <w:pPr>
        <w:pStyle w:val="Prrafodelista"/>
        <w:numPr>
          <w:ilvl w:val="0"/>
          <w:numId w:val="11"/>
        </w:numPr>
        <w:rPr>
          <w:rFonts w:ascii="Arial Narrow" w:hAnsi="Arial Narrow"/>
          <w:color w:val="000000" w:themeColor="text1"/>
          <w:sz w:val="20"/>
          <w:szCs w:val="20"/>
        </w:rPr>
      </w:pPr>
      <w:r>
        <w:rPr>
          <w:rFonts w:ascii="Arial Narrow" w:hAnsi="Arial Narrow"/>
          <w:color w:val="000000" w:themeColor="text1"/>
          <w:sz w:val="20"/>
          <w:szCs w:val="20"/>
        </w:rPr>
        <w:t>El movimiento determina los ritmos indispensables en ambas artes.</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En el texto habla de que el movimiento es la traducción del lenguaje verbal, eso significa que:</w:t>
      </w:r>
    </w:p>
    <w:p w:rsidR="007E6AAB" w:rsidRDefault="007E6AAB" w:rsidP="007E6AAB">
      <w:pPr>
        <w:pStyle w:val="Prrafodelista"/>
        <w:numPr>
          <w:ilvl w:val="0"/>
          <w:numId w:val="12"/>
        </w:numPr>
        <w:rPr>
          <w:rFonts w:ascii="Arial Narrow" w:hAnsi="Arial Narrow"/>
          <w:color w:val="000000" w:themeColor="text1"/>
          <w:sz w:val="20"/>
          <w:szCs w:val="20"/>
        </w:rPr>
      </w:pPr>
      <w:r>
        <w:rPr>
          <w:rFonts w:ascii="Arial Narrow" w:hAnsi="Arial Narrow"/>
          <w:color w:val="000000" w:themeColor="text1"/>
          <w:sz w:val="20"/>
          <w:szCs w:val="20"/>
        </w:rPr>
        <w:t>Con el movimiento nos podemos expresar.</w:t>
      </w:r>
    </w:p>
    <w:p w:rsidR="007E6AAB" w:rsidRDefault="007E6AAB" w:rsidP="007E6AAB">
      <w:pPr>
        <w:pStyle w:val="Prrafodelista"/>
        <w:numPr>
          <w:ilvl w:val="0"/>
          <w:numId w:val="12"/>
        </w:numPr>
        <w:rPr>
          <w:rFonts w:ascii="Arial Narrow" w:hAnsi="Arial Narrow"/>
          <w:color w:val="000000" w:themeColor="text1"/>
          <w:sz w:val="20"/>
          <w:szCs w:val="20"/>
        </w:rPr>
      </w:pPr>
      <w:r>
        <w:rPr>
          <w:rFonts w:ascii="Arial Narrow" w:hAnsi="Arial Narrow"/>
          <w:color w:val="000000" w:themeColor="text1"/>
          <w:sz w:val="20"/>
          <w:szCs w:val="20"/>
        </w:rPr>
        <w:t>El movimiento son comunica entre diferentes cultura.</w:t>
      </w:r>
    </w:p>
    <w:p w:rsidR="007E6AAB" w:rsidRDefault="007E6AAB" w:rsidP="007E6AAB">
      <w:pPr>
        <w:pStyle w:val="Prrafodelista"/>
        <w:numPr>
          <w:ilvl w:val="0"/>
          <w:numId w:val="12"/>
        </w:numPr>
        <w:rPr>
          <w:rFonts w:ascii="Arial Narrow" w:hAnsi="Arial Narrow"/>
          <w:color w:val="000000" w:themeColor="text1"/>
          <w:sz w:val="20"/>
          <w:szCs w:val="20"/>
        </w:rPr>
      </w:pPr>
      <w:r>
        <w:rPr>
          <w:rFonts w:ascii="Arial Narrow" w:hAnsi="Arial Narrow"/>
          <w:color w:val="000000" w:themeColor="text1"/>
          <w:sz w:val="20"/>
          <w:szCs w:val="20"/>
        </w:rPr>
        <w:t>Un movimiento puede expresar ideas.</w:t>
      </w:r>
    </w:p>
    <w:p w:rsidR="007E6AAB" w:rsidRDefault="007E6AAB" w:rsidP="007E6AAB">
      <w:pPr>
        <w:pStyle w:val="Prrafodelista"/>
        <w:numPr>
          <w:ilvl w:val="0"/>
          <w:numId w:val="12"/>
        </w:numPr>
        <w:rPr>
          <w:rFonts w:ascii="Arial Narrow" w:hAnsi="Arial Narrow"/>
          <w:color w:val="000000" w:themeColor="text1"/>
          <w:sz w:val="20"/>
          <w:szCs w:val="20"/>
        </w:rPr>
      </w:pPr>
      <w:r>
        <w:rPr>
          <w:rFonts w:ascii="Arial Narrow" w:hAnsi="Arial Narrow"/>
          <w:color w:val="000000" w:themeColor="text1"/>
          <w:sz w:val="20"/>
          <w:szCs w:val="20"/>
        </w:rPr>
        <w:t>Todas las anteriores.</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La percepción sensorial se refiere a:</w:t>
      </w:r>
    </w:p>
    <w:p w:rsidR="007E6AAB" w:rsidRDefault="007E6AAB" w:rsidP="007E6AAB">
      <w:pPr>
        <w:pStyle w:val="Prrafodelista"/>
        <w:numPr>
          <w:ilvl w:val="0"/>
          <w:numId w:val="13"/>
        </w:numPr>
        <w:rPr>
          <w:rFonts w:ascii="Arial Narrow" w:hAnsi="Arial Narrow"/>
          <w:color w:val="000000" w:themeColor="text1"/>
          <w:sz w:val="20"/>
          <w:szCs w:val="20"/>
        </w:rPr>
      </w:pPr>
      <w:r>
        <w:rPr>
          <w:rFonts w:ascii="Arial Narrow" w:hAnsi="Arial Narrow"/>
          <w:color w:val="000000" w:themeColor="text1"/>
          <w:sz w:val="20"/>
          <w:szCs w:val="20"/>
        </w:rPr>
        <w:t>Un órgano para el movimiento.</w:t>
      </w:r>
    </w:p>
    <w:p w:rsidR="007E6AAB" w:rsidRDefault="007E6AAB" w:rsidP="007E6AAB">
      <w:pPr>
        <w:pStyle w:val="Prrafodelista"/>
        <w:numPr>
          <w:ilvl w:val="0"/>
          <w:numId w:val="13"/>
        </w:numPr>
        <w:rPr>
          <w:rFonts w:ascii="Arial Narrow" w:hAnsi="Arial Narrow"/>
          <w:color w:val="000000" w:themeColor="text1"/>
          <w:sz w:val="20"/>
          <w:szCs w:val="20"/>
        </w:rPr>
      </w:pPr>
      <w:r>
        <w:rPr>
          <w:rFonts w:ascii="Arial Narrow" w:hAnsi="Arial Narrow"/>
          <w:color w:val="000000" w:themeColor="text1"/>
          <w:sz w:val="20"/>
          <w:szCs w:val="20"/>
        </w:rPr>
        <w:t>Una capacidad de los sentidos para interpretar el mundo exterior.</w:t>
      </w:r>
    </w:p>
    <w:p w:rsidR="007E6AAB" w:rsidRDefault="007E6AAB" w:rsidP="007E6AAB">
      <w:pPr>
        <w:pStyle w:val="Prrafodelista"/>
        <w:numPr>
          <w:ilvl w:val="0"/>
          <w:numId w:val="13"/>
        </w:numPr>
        <w:rPr>
          <w:rFonts w:ascii="Arial Narrow" w:hAnsi="Arial Narrow"/>
          <w:color w:val="000000" w:themeColor="text1"/>
          <w:sz w:val="20"/>
          <w:szCs w:val="20"/>
        </w:rPr>
      </w:pPr>
      <w:r>
        <w:rPr>
          <w:rFonts w:ascii="Arial Narrow" w:hAnsi="Arial Narrow"/>
          <w:color w:val="000000" w:themeColor="text1"/>
          <w:sz w:val="20"/>
          <w:szCs w:val="20"/>
        </w:rPr>
        <w:t>La actitud antes de escuchar  la música.</w:t>
      </w:r>
    </w:p>
    <w:p w:rsidR="007E6AAB" w:rsidRDefault="007E6AAB" w:rsidP="007E6AAB">
      <w:pPr>
        <w:pStyle w:val="Prrafodelista"/>
        <w:numPr>
          <w:ilvl w:val="0"/>
          <w:numId w:val="13"/>
        </w:numPr>
        <w:rPr>
          <w:rFonts w:ascii="Arial Narrow" w:hAnsi="Arial Narrow"/>
          <w:color w:val="000000" w:themeColor="text1"/>
          <w:sz w:val="20"/>
          <w:szCs w:val="20"/>
        </w:rPr>
      </w:pPr>
      <w:r>
        <w:rPr>
          <w:rFonts w:ascii="Arial Narrow" w:hAnsi="Arial Narrow"/>
          <w:color w:val="000000" w:themeColor="text1"/>
          <w:sz w:val="20"/>
          <w:szCs w:val="20"/>
        </w:rPr>
        <w:t>Todas las anteriores.</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La danza folclórica es también considerada música popular, porque:</w:t>
      </w:r>
    </w:p>
    <w:p w:rsidR="007E6AAB" w:rsidRDefault="007E6AAB" w:rsidP="007E6AAB">
      <w:pPr>
        <w:pStyle w:val="Prrafodelista"/>
        <w:numPr>
          <w:ilvl w:val="0"/>
          <w:numId w:val="14"/>
        </w:numPr>
        <w:rPr>
          <w:rFonts w:ascii="Arial Narrow" w:hAnsi="Arial Narrow"/>
          <w:color w:val="000000" w:themeColor="text1"/>
          <w:sz w:val="20"/>
          <w:szCs w:val="20"/>
        </w:rPr>
      </w:pPr>
      <w:r>
        <w:rPr>
          <w:rFonts w:ascii="Arial Narrow" w:hAnsi="Arial Narrow"/>
          <w:color w:val="000000" w:themeColor="text1"/>
          <w:sz w:val="20"/>
          <w:szCs w:val="20"/>
        </w:rPr>
        <w:t>Representa la cultura del pasado.</w:t>
      </w:r>
    </w:p>
    <w:p w:rsidR="007E6AAB" w:rsidRDefault="007E6AAB" w:rsidP="007E6AAB">
      <w:pPr>
        <w:pStyle w:val="Prrafodelista"/>
        <w:numPr>
          <w:ilvl w:val="0"/>
          <w:numId w:val="14"/>
        </w:numPr>
        <w:rPr>
          <w:rFonts w:ascii="Arial Narrow" w:hAnsi="Arial Narrow"/>
          <w:color w:val="000000" w:themeColor="text1"/>
          <w:sz w:val="20"/>
          <w:szCs w:val="20"/>
        </w:rPr>
      </w:pPr>
      <w:r>
        <w:rPr>
          <w:rFonts w:ascii="Arial Narrow" w:hAnsi="Arial Narrow"/>
          <w:color w:val="000000" w:themeColor="text1"/>
          <w:sz w:val="20"/>
          <w:szCs w:val="20"/>
        </w:rPr>
        <w:t>Tiene aceptación por todas las generaciones.</w:t>
      </w:r>
    </w:p>
    <w:p w:rsidR="007E6AAB" w:rsidRDefault="007E6AAB" w:rsidP="007E6AAB">
      <w:pPr>
        <w:pStyle w:val="Prrafodelista"/>
        <w:numPr>
          <w:ilvl w:val="0"/>
          <w:numId w:val="14"/>
        </w:numPr>
        <w:rPr>
          <w:rFonts w:ascii="Arial Narrow" w:hAnsi="Arial Narrow"/>
          <w:color w:val="000000" w:themeColor="text1"/>
          <w:sz w:val="20"/>
          <w:szCs w:val="20"/>
        </w:rPr>
      </w:pPr>
      <w:r>
        <w:rPr>
          <w:rFonts w:ascii="Arial Narrow" w:hAnsi="Arial Narrow"/>
          <w:color w:val="000000" w:themeColor="text1"/>
          <w:sz w:val="20"/>
          <w:szCs w:val="20"/>
        </w:rPr>
        <w:t>Fue hecha para que la gente bailara.</w:t>
      </w:r>
    </w:p>
    <w:p w:rsidR="007E6AAB" w:rsidRDefault="007E6AAB" w:rsidP="007E6AAB">
      <w:pPr>
        <w:pStyle w:val="Prrafodelista"/>
        <w:numPr>
          <w:ilvl w:val="0"/>
          <w:numId w:val="14"/>
        </w:numPr>
        <w:rPr>
          <w:rFonts w:ascii="Arial Narrow" w:hAnsi="Arial Narrow"/>
          <w:color w:val="000000" w:themeColor="text1"/>
          <w:sz w:val="20"/>
          <w:szCs w:val="20"/>
        </w:rPr>
      </w:pPr>
      <w:r>
        <w:rPr>
          <w:rFonts w:ascii="Arial Narrow" w:hAnsi="Arial Narrow"/>
          <w:color w:val="000000" w:themeColor="text1"/>
          <w:sz w:val="20"/>
          <w:szCs w:val="20"/>
        </w:rPr>
        <w:t>Ninguna de las anteriores.</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 xml:space="preserve"> La danza folclórica en nuestro país esta divida por:</w:t>
      </w:r>
    </w:p>
    <w:p w:rsidR="007E6AAB" w:rsidRDefault="007E6AAB" w:rsidP="007E6AAB">
      <w:pPr>
        <w:pStyle w:val="Prrafodelista"/>
        <w:numPr>
          <w:ilvl w:val="0"/>
          <w:numId w:val="15"/>
        </w:numPr>
        <w:rPr>
          <w:rFonts w:ascii="Arial Narrow" w:hAnsi="Arial Narrow"/>
          <w:color w:val="000000" w:themeColor="text1"/>
          <w:sz w:val="20"/>
          <w:szCs w:val="20"/>
        </w:rPr>
      </w:pPr>
      <w:r>
        <w:rPr>
          <w:rFonts w:ascii="Arial Narrow" w:hAnsi="Arial Narrow"/>
          <w:color w:val="000000" w:themeColor="text1"/>
          <w:sz w:val="20"/>
          <w:szCs w:val="20"/>
        </w:rPr>
        <w:t>Regiones geográficas.</w:t>
      </w:r>
    </w:p>
    <w:p w:rsidR="007E6AAB" w:rsidRDefault="007E6AAB" w:rsidP="007E6AAB">
      <w:pPr>
        <w:pStyle w:val="Prrafodelista"/>
        <w:numPr>
          <w:ilvl w:val="0"/>
          <w:numId w:val="15"/>
        </w:numPr>
        <w:rPr>
          <w:rFonts w:ascii="Arial Narrow" w:hAnsi="Arial Narrow"/>
          <w:color w:val="000000" w:themeColor="text1"/>
          <w:sz w:val="20"/>
          <w:szCs w:val="20"/>
        </w:rPr>
      </w:pPr>
      <w:r>
        <w:rPr>
          <w:rFonts w:ascii="Arial Narrow" w:hAnsi="Arial Narrow"/>
          <w:color w:val="000000" w:themeColor="text1"/>
          <w:sz w:val="20"/>
          <w:szCs w:val="20"/>
        </w:rPr>
        <w:t>Los tipos de instrumentos con que toca.</w:t>
      </w:r>
    </w:p>
    <w:p w:rsidR="007E6AAB" w:rsidRDefault="007E6AAB" w:rsidP="007E6AAB">
      <w:pPr>
        <w:pStyle w:val="Prrafodelista"/>
        <w:numPr>
          <w:ilvl w:val="0"/>
          <w:numId w:val="15"/>
        </w:numPr>
        <w:rPr>
          <w:rFonts w:ascii="Arial Narrow" w:hAnsi="Arial Narrow"/>
          <w:color w:val="000000" w:themeColor="text1"/>
          <w:sz w:val="20"/>
          <w:szCs w:val="20"/>
        </w:rPr>
      </w:pPr>
      <w:r>
        <w:rPr>
          <w:rFonts w:ascii="Arial Narrow" w:hAnsi="Arial Narrow"/>
          <w:color w:val="000000" w:themeColor="text1"/>
          <w:sz w:val="20"/>
          <w:szCs w:val="20"/>
        </w:rPr>
        <w:t xml:space="preserve">Los vestuarios que se emplean </w:t>
      </w:r>
    </w:p>
    <w:p w:rsidR="007E6AAB" w:rsidRDefault="007E6AAB" w:rsidP="007E6AAB">
      <w:pPr>
        <w:pStyle w:val="Prrafodelista"/>
        <w:numPr>
          <w:ilvl w:val="0"/>
          <w:numId w:val="15"/>
        </w:numPr>
        <w:rPr>
          <w:rFonts w:ascii="Arial Narrow" w:hAnsi="Arial Narrow"/>
          <w:color w:val="000000" w:themeColor="text1"/>
          <w:sz w:val="20"/>
          <w:szCs w:val="20"/>
        </w:rPr>
      </w:pPr>
      <w:r>
        <w:rPr>
          <w:rFonts w:ascii="Arial Narrow" w:hAnsi="Arial Narrow"/>
          <w:color w:val="000000" w:themeColor="text1"/>
          <w:sz w:val="20"/>
          <w:szCs w:val="20"/>
        </w:rPr>
        <w:t>Todas las anteriores.</w:t>
      </w:r>
    </w:p>
    <w:p w:rsidR="007E6AAB" w:rsidRDefault="007E6AAB" w:rsidP="007E6AAB">
      <w:pPr>
        <w:pStyle w:val="Prrafodelista"/>
        <w:ind w:left="144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Los ritmos: el ventarrón,  la jota careada, pertenecen a la región:</w:t>
      </w:r>
    </w:p>
    <w:p w:rsidR="00A8090D" w:rsidRDefault="007E6AAB" w:rsidP="007E6AAB">
      <w:pPr>
        <w:pStyle w:val="Prrafodelista"/>
        <w:numPr>
          <w:ilvl w:val="0"/>
          <w:numId w:val="16"/>
        </w:numPr>
        <w:rPr>
          <w:rFonts w:ascii="Arial Narrow" w:hAnsi="Arial Narrow"/>
          <w:color w:val="000000" w:themeColor="text1"/>
          <w:sz w:val="20"/>
          <w:szCs w:val="20"/>
        </w:rPr>
      </w:pPr>
      <w:r>
        <w:rPr>
          <w:rFonts w:ascii="Arial Narrow" w:hAnsi="Arial Narrow"/>
          <w:color w:val="000000" w:themeColor="text1"/>
          <w:sz w:val="20"/>
          <w:szCs w:val="20"/>
        </w:rPr>
        <w:t xml:space="preserve">Andina.                B. Pacifica.            </w:t>
      </w:r>
    </w:p>
    <w:p w:rsidR="007E6AAB" w:rsidRPr="00D3389A" w:rsidRDefault="00A8090D" w:rsidP="00A8090D">
      <w:pPr>
        <w:rPr>
          <w:rFonts w:ascii="Arial Narrow" w:hAnsi="Arial Narrow"/>
          <w:color w:val="000000" w:themeColor="text1"/>
          <w:sz w:val="20"/>
          <w:szCs w:val="20"/>
        </w:rPr>
      </w:pPr>
      <w:r>
        <w:rPr>
          <w:rFonts w:ascii="Arial Narrow" w:hAnsi="Arial Narrow"/>
          <w:color w:val="000000" w:themeColor="text1"/>
          <w:sz w:val="20"/>
          <w:szCs w:val="20"/>
        </w:rPr>
        <w:t xml:space="preserve">               </w:t>
      </w:r>
      <w:r w:rsidR="007E6AAB" w:rsidRPr="00A8090D">
        <w:rPr>
          <w:rFonts w:ascii="Arial Narrow" w:hAnsi="Arial Narrow"/>
          <w:color w:val="000000" w:themeColor="text1"/>
          <w:sz w:val="20"/>
          <w:szCs w:val="20"/>
        </w:rPr>
        <w:t xml:space="preserve"> C. Orinoquia.</w:t>
      </w:r>
      <w:r>
        <w:rPr>
          <w:rFonts w:ascii="Arial Narrow" w:hAnsi="Arial Narrow"/>
          <w:color w:val="000000" w:themeColor="text1"/>
          <w:sz w:val="20"/>
          <w:szCs w:val="20"/>
        </w:rPr>
        <w:t xml:space="preserve">               </w:t>
      </w:r>
      <w:r w:rsidR="007E6AAB">
        <w:rPr>
          <w:rFonts w:ascii="Arial Narrow" w:hAnsi="Arial Narrow"/>
          <w:color w:val="000000" w:themeColor="text1"/>
          <w:sz w:val="20"/>
          <w:szCs w:val="20"/>
        </w:rPr>
        <w:t>D .    A y B son correctas</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rPr>
          <w:rFonts w:ascii="Arial Narrow" w:hAnsi="Arial Narrow"/>
          <w:color w:val="000000" w:themeColor="text1"/>
          <w:sz w:val="20"/>
          <w:szCs w:val="20"/>
        </w:rPr>
      </w:pPr>
      <w:r w:rsidRPr="00694690">
        <w:rPr>
          <w:rFonts w:ascii="Arial Narrow" w:hAnsi="Arial Narrow"/>
          <w:color w:val="000000" w:themeColor="text1"/>
          <w:sz w:val="20"/>
          <w:szCs w:val="20"/>
        </w:rPr>
        <w:t>SELECCIÓN</w:t>
      </w:r>
      <w:r>
        <w:rPr>
          <w:rFonts w:ascii="Arial Narrow" w:hAnsi="Arial Narrow"/>
          <w:color w:val="000000" w:themeColor="text1"/>
          <w:sz w:val="20"/>
          <w:szCs w:val="20"/>
        </w:rPr>
        <w:t xml:space="preserve"> </w:t>
      </w:r>
      <w:r w:rsidRPr="00694690">
        <w:rPr>
          <w:rFonts w:ascii="Arial Narrow" w:hAnsi="Arial Narrow"/>
          <w:color w:val="000000" w:themeColor="text1"/>
          <w:sz w:val="20"/>
          <w:szCs w:val="20"/>
        </w:rPr>
        <w:t xml:space="preserve"> MULTIPLE CON </w:t>
      </w:r>
      <w:r>
        <w:rPr>
          <w:rFonts w:ascii="Arial Narrow" w:hAnsi="Arial Narrow"/>
          <w:color w:val="000000" w:themeColor="text1"/>
          <w:sz w:val="20"/>
          <w:szCs w:val="20"/>
        </w:rPr>
        <w:t xml:space="preserve"> </w:t>
      </w:r>
      <w:r w:rsidRPr="00694690">
        <w:rPr>
          <w:rFonts w:ascii="Arial Narrow" w:hAnsi="Arial Narrow"/>
          <w:color w:val="000000" w:themeColor="text1"/>
          <w:sz w:val="20"/>
          <w:szCs w:val="20"/>
        </w:rPr>
        <w:t>M</w:t>
      </w:r>
      <w:r>
        <w:rPr>
          <w:rFonts w:ascii="Arial Narrow" w:hAnsi="Arial Narrow"/>
          <w:color w:val="000000" w:themeColor="text1"/>
          <w:sz w:val="20"/>
          <w:szCs w:val="20"/>
        </w:rPr>
        <w:t>U</w:t>
      </w:r>
      <w:r w:rsidRPr="00694690">
        <w:rPr>
          <w:rFonts w:ascii="Arial Narrow" w:hAnsi="Arial Narrow"/>
          <w:color w:val="000000" w:themeColor="text1"/>
          <w:sz w:val="20"/>
          <w:szCs w:val="20"/>
        </w:rPr>
        <w:t xml:space="preserve">LTIPLE </w:t>
      </w:r>
      <w:r>
        <w:rPr>
          <w:rFonts w:ascii="Arial Narrow" w:hAnsi="Arial Narrow"/>
          <w:color w:val="000000" w:themeColor="text1"/>
          <w:sz w:val="20"/>
          <w:szCs w:val="20"/>
        </w:rPr>
        <w:t xml:space="preserve"> </w:t>
      </w:r>
      <w:r w:rsidRPr="00694690">
        <w:rPr>
          <w:rFonts w:ascii="Arial Narrow" w:hAnsi="Arial Narrow"/>
          <w:color w:val="000000" w:themeColor="text1"/>
          <w:sz w:val="20"/>
          <w:szCs w:val="20"/>
        </w:rPr>
        <w:t>RESPUESTA</w:t>
      </w:r>
    </w:p>
    <w:p w:rsidR="007E6AAB" w:rsidRDefault="00C133EB" w:rsidP="007E6AAB">
      <w:pPr>
        <w:rPr>
          <w:rFonts w:ascii="Arial Narrow" w:hAnsi="Arial Narrow"/>
          <w:color w:val="000000" w:themeColor="text1"/>
          <w:sz w:val="20"/>
          <w:szCs w:val="20"/>
        </w:rPr>
      </w:pPr>
      <w:r>
        <w:rPr>
          <w:rFonts w:ascii="Arial Narrow" w:hAnsi="Arial Narrow"/>
          <w:color w:val="000000" w:themeColor="text1"/>
          <w:sz w:val="20"/>
          <w:szCs w:val="20"/>
        </w:rPr>
        <w:lastRenderedPageBreak/>
        <w:t>Si 1 y 2 son correctas escriba</w:t>
      </w:r>
      <w:r w:rsidR="007E6AAB">
        <w:rPr>
          <w:rFonts w:ascii="Arial Narrow" w:hAnsi="Arial Narrow"/>
          <w:color w:val="000000" w:themeColor="text1"/>
          <w:sz w:val="20"/>
          <w:szCs w:val="20"/>
        </w:rPr>
        <w:t xml:space="preserve"> A. Si  2 y 3 son correctas </w:t>
      </w:r>
      <w:r>
        <w:rPr>
          <w:rFonts w:ascii="Arial Narrow" w:hAnsi="Arial Narrow"/>
          <w:color w:val="000000" w:themeColor="text1"/>
          <w:sz w:val="20"/>
          <w:szCs w:val="20"/>
        </w:rPr>
        <w:t>escriba</w:t>
      </w:r>
      <w:r w:rsidR="007E6AAB">
        <w:rPr>
          <w:rFonts w:ascii="Arial Narrow" w:hAnsi="Arial Narrow"/>
          <w:color w:val="000000" w:themeColor="text1"/>
          <w:sz w:val="20"/>
          <w:szCs w:val="20"/>
        </w:rPr>
        <w:t xml:space="preserve"> B.</w:t>
      </w:r>
    </w:p>
    <w:p w:rsidR="007E6AAB" w:rsidRDefault="007E6AAB" w:rsidP="007E6AAB">
      <w:pPr>
        <w:rPr>
          <w:rFonts w:ascii="Arial Narrow" w:hAnsi="Arial Narrow"/>
          <w:color w:val="000000" w:themeColor="text1"/>
          <w:sz w:val="20"/>
          <w:szCs w:val="20"/>
        </w:rPr>
      </w:pPr>
      <w:r>
        <w:rPr>
          <w:rFonts w:ascii="Arial Narrow" w:hAnsi="Arial Narrow"/>
          <w:color w:val="000000" w:themeColor="text1"/>
          <w:sz w:val="20"/>
          <w:szCs w:val="20"/>
        </w:rPr>
        <w:t xml:space="preserve">Si 3 y 4 son correctas </w:t>
      </w:r>
      <w:r w:rsidR="00C133EB">
        <w:rPr>
          <w:rFonts w:ascii="Arial Narrow" w:hAnsi="Arial Narrow"/>
          <w:color w:val="000000" w:themeColor="text1"/>
          <w:sz w:val="20"/>
          <w:szCs w:val="20"/>
        </w:rPr>
        <w:t xml:space="preserve">escriba </w:t>
      </w:r>
      <w:r>
        <w:rPr>
          <w:rFonts w:ascii="Arial Narrow" w:hAnsi="Arial Narrow"/>
          <w:color w:val="000000" w:themeColor="text1"/>
          <w:sz w:val="20"/>
          <w:szCs w:val="20"/>
        </w:rPr>
        <w:t xml:space="preserve">C. Si  2 y 4 son correctas </w:t>
      </w:r>
      <w:r w:rsidR="00C133EB">
        <w:rPr>
          <w:rFonts w:ascii="Arial Narrow" w:hAnsi="Arial Narrow"/>
          <w:color w:val="000000" w:themeColor="text1"/>
          <w:sz w:val="20"/>
          <w:szCs w:val="20"/>
        </w:rPr>
        <w:t>escriba</w:t>
      </w:r>
      <w:r>
        <w:rPr>
          <w:rFonts w:ascii="Arial Narrow" w:hAnsi="Arial Narrow"/>
          <w:color w:val="000000" w:themeColor="text1"/>
          <w:sz w:val="20"/>
          <w:szCs w:val="20"/>
        </w:rPr>
        <w:t xml:space="preserve"> D.</w:t>
      </w: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Son  pruebas en  atletismo a:</w:t>
      </w:r>
    </w:p>
    <w:p w:rsidR="007E6AAB" w:rsidRDefault="007E6AAB" w:rsidP="007E6AAB">
      <w:pPr>
        <w:pStyle w:val="Prrafodelista"/>
        <w:numPr>
          <w:ilvl w:val="0"/>
          <w:numId w:val="17"/>
        </w:numPr>
        <w:rPr>
          <w:rFonts w:ascii="Arial Narrow" w:hAnsi="Arial Narrow"/>
          <w:color w:val="000000" w:themeColor="text1"/>
          <w:sz w:val="20"/>
          <w:szCs w:val="20"/>
        </w:rPr>
      </w:pPr>
      <w:r>
        <w:rPr>
          <w:rFonts w:ascii="Arial Narrow" w:hAnsi="Arial Narrow"/>
          <w:color w:val="000000" w:themeColor="text1"/>
          <w:sz w:val="20"/>
          <w:szCs w:val="20"/>
        </w:rPr>
        <w:t>El lanzamiento.</w:t>
      </w:r>
    </w:p>
    <w:p w:rsidR="007E6AAB" w:rsidRDefault="007E6AAB" w:rsidP="007E6AAB">
      <w:pPr>
        <w:pStyle w:val="Prrafodelista"/>
        <w:numPr>
          <w:ilvl w:val="0"/>
          <w:numId w:val="17"/>
        </w:numPr>
        <w:rPr>
          <w:rFonts w:ascii="Arial Narrow" w:hAnsi="Arial Narrow"/>
          <w:color w:val="000000" w:themeColor="text1"/>
          <w:sz w:val="20"/>
          <w:szCs w:val="20"/>
        </w:rPr>
      </w:pPr>
      <w:r>
        <w:rPr>
          <w:rFonts w:ascii="Arial Narrow" w:hAnsi="Arial Narrow"/>
          <w:color w:val="000000" w:themeColor="text1"/>
          <w:sz w:val="20"/>
          <w:szCs w:val="20"/>
        </w:rPr>
        <w:t>Las competencias de cada modalidad.</w:t>
      </w:r>
    </w:p>
    <w:p w:rsidR="007E6AAB" w:rsidRDefault="007E6AAB" w:rsidP="007E6AAB">
      <w:pPr>
        <w:pStyle w:val="Prrafodelista"/>
        <w:numPr>
          <w:ilvl w:val="0"/>
          <w:numId w:val="17"/>
        </w:numPr>
        <w:rPr>
          <w:rFonts w:ascii="Arial Narrow" w:hAnsi="Arial Narrow"/>
          <w:color w:val="000000" w:themeColor="text1"/>
          <w:sz w:val="20"/>
          <w:szCs w:val="20"/>
        </w:rPr>
      </w:pPr>
      <w:r>
        <w:rPr>
          <w:rFonts w:ascii="Arial Narrow" w:hAnsi="Arial Narrow"/>
          <w:color w:val="000000" w:themeColor="text1"/>
          <w:sz w:val="20"/>
          <w:szCs w:val="20"/>
        </w:rPr>
        <w:t>La repetición en cada modalidad.</w:t>
      </w:r>
    </w:p>
    <w:p w:rsidR="007E6AAB" w:rsidRDefault="007E6AAB" w:rsidP="007E6AAB">
      <w:pPr>
        <w:pStyle w:val="Prrafodelista"/>
        <w:numPr>
          <w:ilvl w:val="0"/>
          <w:numId w:val="17"/>
        </w:numPr>
        <w:rPr>
          <w:rFonts w:ascii="Arial Narrow" w:hAnsi="Arial Narrow"/>
          <w:color w:val="000000" w:themeColor="text1"/>
          <w:sz w:val="20"/>
          <w:szCs w:val="20"/>
        </w:rPr>
      </w:pPr>
      <w:r>
        <w:rPr>
          <w:rFonts w:ascii="Arial Narrow" w:hAnsi="Arial Narrow"/>
          <w:color w:val="000000" w:themeColor="text1"/>
          <w:sz w:val="20"/>
          <w:szCs w:val="20"/>
        </w:rPr>
        <w:t xml:space="preserve">Carrera de 100, 200 y 400 mt </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Las  modalidades en atletismo son:</w:t>
      </w:r>
    </w:p>
    <w:p w:rsidR="007E6AAB" w:rsidRDefault="007E6AAB" w:rsidP="007E6AAB">
      <w:pPr>
        <w:pStyle w:val="Prrafodelista"/>
        <w:numPr>
          <w:ilvl w:val="0"/>
          <w:numId w:val="18"/>
        </w:numPr>
        <w:rPr>
          <w:rFonts w:ascii="Arial Narrow" w:hAnsi="Arial Narrow"/>
          <w:color w:val="000000" w:themeColor="text1"/>
          <w:sz w:val="20"/>
          <w:szCs w:val="20"/>
        </w:rPr>
      </w:pPr>
      <w:r>
        <w:rPr>
          <w:rFonts w:ascii="Arial Narrow" w:hAnsi="Arial Narrow"/>
          <w:color w:val="000000" w:themeColor="text1"/>
          <w:sz w:val="20"/>
          <w:szCs w:val="20"/>
        </w:rPr>
        <w:t>Carrera, bala.</w:t>
      </w:r>
    </w:p>
    <w:p w:rsidR="007E6AAB" w:rsidRDefault="007E6AAB" w:rsidP="007E6AAB">
      <w:pPr>
        <w:pStyle w:val="Prrafodelista"/>
        <w:numPr>
          <w:ilvl w:val="0"/>
          <w:numId w:val="18"/>
        </w:numPr>
        <w:rPr>
          <w:rFonts w:ascii="Arial Narrow" w:hAnsi="Arial Narrow"/>
          <w:color w:val="000000" w:themeColor="text1"/>
          <w:sz w:val="20"/>
          <w:szCs w:val="20"/>
        </w:rPr>
      </w:pPr>
      <w:r>
        <w:rPr>
          <w:rFonts w:ascii="Arial Narrow" w:hAnsi="Arial Narrow"/>
          <w:color w:val="000000" w:themeColor="text1"/>
          <w:sz w:val="20"/>
          <w:szCs w:val="20"/>
        </w:rPr>
        <w:t>Lanzamiento y salto.</w:t>
      </w:r>
    </w:p>
    <w:p w:rsidR="007E6AAB" w:rsidRDefault="007E6AAB" w:rsidP="007E6AAB">
      <w:pPr>
        <w:pStyle w:val="Prrafodelista"/>
        <w:numPr>
          <w:ilvl w:val="0"/>
          <w:numId w:val="18"/>
        </w:numPr>
        <w:rPr>
          <w:rFonts w:ascii="Arial Narrow" w:hAnsi="Arial Narrow"/>
          <w:color w:val="000000" w:themeColor="text1"/>
          <w:sz w:val="20"/>
          <w:szCs w:val="20"/>
        </w:rPr>
      </w:pPr>
      <w:r>
        <w:rPr>
          <w:rFonts w:ascii="Arial Narrow" w:hAnsi="Arial Narrow"/>
          <w:color w:val="000000" w:themeColor="text1"/>
          <w:sz w:val="20"/>
          <w:szCs w:val="20"/>
        </w:rPr>
        <w:t>Velocidad y semifondo.</w:t>
      </w:r>
    </w:p>
    <w:p w:rsidR="007E6AAB" w:rsidRDefault="007E6AAB" w:rsidP="007E6AAB">
      <w:pPr>
        <w:pStyle w:val="Prrafodelista"/>
        <w:numPr>
          <w:ilvl w:val="0"/>
          <w:numId w:val="18"/>
        </w:numPr>
        <w:rPr>
          <w:rFonts w:ascii="Arial Narrow" w:hAnsi="Arial Narrow"/>
          <w:color w:val="000000" w:themeColor="text1"/>
          <w:sz w:val="20"/>
          <w:szCs w:val="20"/>
        </w:rPr>
      </w:pPr>
      <w:r>
        <w:rPr>
          <w:rFonts w:ascii="Arial Narrow" w:hAnsi="Arial Narrow"/>
          <w:color w:val="000000" w:themeColor="text1"/>
          <w:sz w:val="20"/>
          <w:szCs w:val="20"/>
        </w:rPr>
        <w:t>Carreras y lanzamiento</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 xml:space="preserve">La pruebas de </w:t>
      </w:r>
      <w:r w:rsidR="00A8090D">
        <w:rPr>
          <w:rFonts w:ascii="Arial Narrow" w:hAnsi="Arial Narrow"/>
          <w:color w:val="000000" w:themeColor="text1"/>
          <w:sz w:val="20"/>
          <w:szCs w:val="20"/>
        </w:rPr>
        <w:t>relevos se diferencia de las demás pruebas de carrera por</w:t>
      </w:r>
      <w:r w:rsidR="000D6789">
        <w:rPr>
          <w:rFonts w:ascii="Arial Narrow" w:hAnsi="Arial Narrow"/>
          <w:color w:val="000000" w:themeColor="text1"/>
          <w:sz w:val="20"/>
          <w:szCs w:val="20"/>
        </w:rPr>
        <w:t>que</w:t>
      </w:r>
      <w:r>
        <w:rPr>
          <w:rFonts w:ascii="Arial Narrow" w:hAnsi="Arial Narrow"/>
          <w:color w:val="000000" w:themeColor="text1"/>
          <w:sz w:val="20"/>
          <w:szCs w:val="20"/>
        </w:rPr>
        <w:t>:</w:t>
      </w:r>
    </w:p>
    <w:p w:rsidR="007E6AAB" w:rsidRPr="00D05901" w:rsidRDefault="00A8090D" w:rsidP="007E6AAB">
      <w:pPr>
        <w:pStyle w:val="Prrafodelista"/>
        <w:numPr>
          <w:ilvl w:val="0"/>
          <w:numId w:val="19"/>
        </w:numPr>
        <w:rPr>
          <w:rFonts w:ascii="Arial Narrow" w:hAnsi="Arial Narrow"/>
          <w:color w:val="000000" w:themeColor="text1"/>
          <w:sz w:val="20"/>
          <w:szCs w:val="20"/>
        </w:rPr>
      </w:pPr>
      <w:r>
        <w:rPr>
          <w:rFonts w:ascii="Arial Narrow" w:hAnsi="Arial Narrow"/>
          <w:color w:val="000000" w:themeColor="text1"/>
          <w:sz w:val="20"/>
          <w:szCs w:val="20"/>
        </w:rPr>
        <w:t>Son llamadas 4 x 100 y 4 x 400</w:t>
      </w:r>
      <w:r w:rsidR="007E6AAB" w:rsidRPr="00D05901">
        <w:rPr>
          <w:rFonts w:ascii="Arial Narrow" w:hAnsi="Arial Narrow"/>
          <w:color w:val="000000" w:themeColor="text1"/>
          <w:sz w:val="20"/>
          <w:szCs w:val="20"/>
        </w:rPr>
        <w:t>.</w:t>
      </w:r>
    </w:p>
    <w:p w:rsidR="007E6AAB" w:rsidRDefault="00A8090D" w:rsidP="007E6AAB">
      <w:pPr>
        <w:pStyle w:val="Prrafodelista"/>
        <w:numPr>
          <w:ilvl w:val="0"/>
          <w:numId w:val="19"/>
        </w:numPr>
        <w:rPr>
          <w:rFonts w:ascii="Arial Narrow" w:hAnsi="Arial Narrow"/>
          <w:color w:val="000000" w:themeColor="text1"/>
          <w:sz w:val="20"/>
          <w:szCs w:val="20"/>
        </w:rPr>
      </w:pPr>
      <w:r>
        <w:rPr>
          <w:rFonts w:ascii="Arial Narrow" w:hAnsi="Arial Narrow"/>
          <w:color w:val="000000" w:themeColor="text1"/>
          <w:sz w:val="20"/>
          <w:szCs w:val="20"/>
        </w:rPr>
        <w:t>Es una competencia en equipo</w:t>
      </w:r>
      <w:r w:rsidR="007E6AAB">
        <w:rPr>
          <w:rFonts w:ascii="Arial Narrow" w:hAnsi="Arial Narrow"/>
          <w:color w:val="000000" w:themeColor="text1"/>
          <w:sz w:val="20"/>
          <w:szCs w:val="20"/>
        </w:rPr>
        <w:t>.</w:t>
      </w:r>
    </w:p>
    <w:p w:rsidR="007E6AAB" w:rsidRDefault="00A8090D" w:rsidP="007E6AAB">
      <w:pPr>
        <w:pStyle w:val="Prrafodelista"/>
        <w:numPr>
          <w:ilvl w:val="0"/>
          <w:numId w:val="19"/>
        </w:numPr>
        <w:rPr>
          <w:rFonts w:ascii="Arial Narrow" w:hAnsi="Arial Narrow"/>
          <w:color w:val="000000" w:themeColor="text1"/>
          <w:sz w:val="20"/>
          <w:szCs w:val="20"/>
        </w:rPr>
      </w:pPr>
      <w:r>
        <w:rPr>
          <w:rFonts w:ascii="Arial Narrow" w:hAnsi="Arial Narrow"/>
          <w:color w:val="000000" w:themeColor="text1"/>
          <w:sz w:val="20"/>
          <w:szCs w:val="20"/>
        </w:rPr>
        <w:t>Se l</w:t>
      </w:r>
      <w:r w:rsidR="007E6AAB">
        <w:rPr>
          <w:rFonts w:ascii="Arial Narrow" w:hAnsi="Arial Narrow"/>
          <w:color w:val="000000" w:themeColor="text1"/>
          <w:sz w:val="20"/>
          <w:szCs w:val="20"/>
        </w:rPr>
        <w:t>anza y salt</w:t>
      </w:r>
      <w:r>
        <w:rPr>
          <w:rFonts w:ascii="Arial Narrow" w:hAnsi="Arial Narrow"/>
          <w:color w:val="000000" w:themeColor="text1"/>
          <w:sz w:val="20"/>
          <w:szCs w:val="20"/>
        </w:rPr>
        <w:t>a después</w:t>
      </w:r>
      <w:r w:rsidR="007E6AAB">
        <w:rPr>
          <w:rFonts w:ascii="Arial Narrow" w:hAnsi="Arial Narrow"/>
          <w:color w:val="000000" w:themeColor="text1"/>
          <w:sz w:val="20"/>
          <w:szCs w:val="20"/>
        </w:rPr>
        <w:t>.</w:t>
      </w:r>
    </w:p>
    <w:p w:rsidR="007E6AAB" w:rsidRDefault="000D6789" w:rsidP="007E6AAB">
      <w:pPr>
        <w:pStyle w:val="Prrafodelista"/>
        <w:numPr>
          <w:ilvl w:val="0"/>
          <w:numId w:val="19"/>
        </w:numPr>
        <w:rPr>
          <w:rFonts w:ascii="Arial Narrow" w:hAnsi="Arial Narrow"/>
          <w:color w:val="000000" w:themeColor="text1"/>
          <w:sz w:val="20"/>
          <w:szCs w:val="20"/>
        </w:rPr>
      </w:pPr>
      <w:r>
        <w:rPr>
          <w:rFonts w:ascii="Arial Narrow" w:hAnsi="Arial Narrow"/>
          <w:color w:val="000000" w:themeColor="text1"/>
          <w:sz w:val="20"/>
          <w:szCs w:val="20"/>
        </w:rPr>
        <w:t>Es s</w:t>
      </w:r>
      <w:r w:rsidR="007E6AAB">
        <w:rPr>
          <w:rFonts w:ascii="Arial Narrow" w:hAnsi="Arial Narrow"/>
          <w:color w:val="000000" w:themeColor="text1"/>
          <w:sz w:val="20"/>
          <w:szCs w:val="20"/>
        </w:rPr>
        <w:t>alto de longitud y salto triple</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El atletismo es un deporte de base porque:</w:t>
      </w:r>
    </w:p>
    <w:p w:rsidR="007E6AAB" w:rsidRDefault="007E6AAB" w:rsidP="007E6AAB">
      <w:pPr>
        <w:pStyle w:val="Prrafodelista"/>
        <w:numPr>
          <w:ilvl w:val="0"/>
          <w:numId w:val="20"/>
        </w:numPr>
        <w:rPr>
          <w:rFonts w:ascii="Arial Narrow" w:hAnsi="Arial Narrow"/>
          <w:color w:val="000000" w:themeColor="text1"/>
          <w:sz w:val="20"/>
          <w:szCs w:val="20"/>
        </w:rPr>
      </w:pPr>
      <w:r>
        <w:rPr>
          <w:rFonts w:ascii="Arial Narrow" w:hAnsi="Arial Narrow"/>
          <w:color w:val="000000" w:themeColor="text1"/>
          <w:sz w:val="20"/>
          <w:szCs w:val="20"/>
        </w:rPr>
        <w:t xml:space="preserve"> Es el primero  </w:t>
      </w:r>
      <w:r w:rsidR="000D6789">
        <w:rPr>
          <w:rFonts w:ascii="Arial Narrow" w:hAnsi="Arial Narrow"/>
          <w:color w:val="000000" w:themeColor="text1"/>
          <w:sz w:val="20"/>
          <w:szCs w:val="20"/>
        </w:rPr>
        <w:t xml:space="preserve">que </w:t>
      </w:r>
      <w:r>
        <w:rPr>
          <w:rFonts w:ascii="Arial Narrow" w:hAnsi="Arial Narrow"/>
          <w:color w:val="000000" w:themeColor="text1"/>
          <w:sz w:val="20"/>
          <w:szCs w:val="20"/>
        </w:rPr>
        <w:t>se debe practicar competitivamente.</w:t>
      </w:r>
    </w:p>
    <w:p w:rsidR="007E6AAB" w:rsidRDefault="007E6AAB" w:rsidP="007E6AAB">
      <w:pPr>
        <w:pStyle w:val="Prrafodelista"/>
        <w:numPr>
          <w:ilvl w:val="0"/>
          <w:numId w:val="20"/>
        </w:numPr>
        <w:rPr>
          <w:rFonts w:ascii="Arial Narrow" w:hAnsi="Arial Narrow"/>
          <w:color w:val="000000" w:themeColor="text1"/>
          <w:sz w:val="20"/>
          <w:szCs w:val="20"/>
        </w:rPr>
      </w:pPr>
      <w:r>
        <w:rPr>
          <w:rFonts w:ascii="Arial Narrow" w:hAnsi="Arial Narrow"/>
          <w:color w:val="000000" w:themeColor="text1"/>
          <w:sz w:val="20"/>
          <w:szCs w:val="20"/>
        </w:rPr>
        <w:t>Desarrolla habilidades para otros deportes.</w:t>
      </w:r>
    </w:p>
    <w:p w:rsidR="007E6AAB" w:rsidRDefault="007E6AAB" w:rsidP="007E6AAB">
      <w:pPr>
        <w:pStyle w:val="Prrafodelista"/>
        <w:numPr>
          <w:ilvl w:val="0"/>
          <w:numId w:val="20"/>
        </w:numPr>
        <w:rPr>
          <w:rFonts w:ascii="Arial Narrow" w:hAnsi="Arial Narrow"/>
          <w:color w:val="000000" w:themeColor="text1"/>
          <w:sz w:val="20"/>
          <w:szCs w:val="20"/>
        </w:rPr>
      </w:pPr>
      <w:r>
        <w:rPr>
          <w:rFonts w:ascii="Arial Narrow" w:hAnsi="Arial Narrow"/>
          <w:color w:val="000000" w:themeColor="text1"/>
          <w:sz w:val="20"/>
          <w:szCs w:val="20"/>
        </w:rPr>
        <w:t>Es innato en las personas.</w:t>
      </w:r>
    </w:p>
    <w:p w:rsidR="007E6AAB" w:rsidRDefault="007E6AAB" w:rsidP="007E6AAB">
      <w:pPr>
        <w:pStyle w:val="Prrafodelista"/>
        <w:numPr>
          <w:ilvl w:val="0"/>
          <w:numId w:val="20"/>
        </w:numPr>
        <w:rPr>
          <w:rFonts w:ascii="Arial Narrow" w:hAnsi="Arial Narrow"/>
          <w:color w:val="000000" w:themeColor="text1"/>
          <w:sz w:val="20"/>
          <w:szCs w:val="20"/>
        </w:rPr>
      </w:pPr>
      <w:r>
        <w:rPr>
          <w:rFonts w:ascii="Arial Narrow" w:hAnsi="Arial Narrow"/>
          <w:color w:val="000000" w:themeColor="text1"/>
          <w:sz w:val="20"/>
          <w:szCs w:val="20"/>
        </w:rPr>
        <w:t>Repercute en el rendimiento físico.</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Los relevos se caracterizan por:</w:t>
      </w:r>
    </w:p>
    <w:p w:rsidR="007E6AAB" w:rsidRDefault="007E6AAB" w:rsidP="007E6AAB">
      <w:pPr>
        <w:pStyle w:val="Prrafodelista"/>
        <w:numPr>
          <w:ilvl w:val="0"/>
          <w:numId w:val="21"/>
        </w:numPr>
        <w:rPr>
          <w:rFonts w:ascii="Arial Narrow" w:hAnsi="Arial Narrow"/>
          <w:color w:val="000000" w:themeColor="text1"/>
          <w:sz w:val="20"/>
          <w:szCs w:val="20"/>
        </w:rPr>
      </w:pPr>
      <w:r>
        <w:rPr>
          <w:rFonts w:ascii="Arial Narrow" w:hAnsi="Arial Narrow"/>
          <w:color w:val="000000" w:themeColor="text1"/>
          <w:sz w:val="20"/>
          <w:szCs w:val="20"/>
        </w:rPr>
        <w:t>Realizarse dentro de un círculo de 2 metros de diámetro.</w:t>
      </w:r>
    </w:p>
    <w:p w:rsidR="007E6AAB" w:rsidRDefault="007E6AAB" w:rsidP="007E6AAB">
      <w:pPr>
        <w:pStyle w:val="Prrafodelista"/>
        <w:numPr>
          <w:ilvl w:val="0"/>
          <w:numId w:val="21"/>
        </w:numPr>
        <w:rPr>
          <w:rFonts w:ascii="Arial Narrow" w:hAnsi="Arial Narrow"/>
          <w:color w:val="000000" w:themeColor="text1"/>
          <w:sz w:val="20"/>
          <w:szCs w:val="20"/>
        </w:rPr>
      </w:pPr>
      <w:r>
        <w:rPr>
          <w:rFonts w:ascii="Arial Narrow" w:hAnsi="Arial Narrow"/>
          <w:color w:val="000000" w:themeColor="text1"/>
          <w:sz w:val="20"/>
          <w:szCs w:val="20"/>
        </w:rPr>
        <w:t>La entrega de un cilindro entre un equipo de corredores.</w:t>
      </w:r>
    </w:p>
    <w:p w:rsidR="007E6AAB" w:rsidRDefault="007E6AAB" w:rsidP="007E6AAB">
      <w:pPr>
        <w:pStyle w:val="Prrafodelista"/>
        <w:numPr>
          <w:ilvl w:val="0"/>
          <w:numId w:val="21"/>
        </w:numPr>
        <w:rPr>
          <w:rFonts w:ascii="Arial Narrow" w:hAnsi="Arial Narrow"/>
          <w:color w:val="000000" w:themeColor="text1"/>
          <w:sz w:val="20"/>
          <w:szCs w:val="20"/>
        </w:rPr>
      </w:pPr>
      <w:r>
        <w:rPr>
          <w:rFonts w:ascii="Arial Narrow" w:hAnsi="Arial Narrow"/>
          <w:color w:val="000000" w:themeColor="text1"/>
          <w:sz w:val="20"/>
          <w:szCs w:val="20"/>
        </w:rPr>
        <w:t>Está considerada como prueba de velocidad.</w:t>
      </w:r>
    </w:p>
    <w:p w:rsidR="007E6AAB" w:rsidRDefault="007E6AAB" w:rsidP="007E6AAB">
      <w:pPr>
        <w:pStyle w:val="Prrafodelista"/>
        <w:numPr>
          <w:ilvl w:val="0"/>
          <w:numId w:val="21"/>
        </w:numPr>
        <w:rPr>
          <w:rFonts w:ascii="Arial Narrow" w:hAnsi="Arial Narrow"/>
          <w:color w:val="000000" w:themeColor="text1"/>
          <w:sz w:val="20"/>
          <w:szCs w:val="20"/>
        </w:rPr>
      </w:pPr>
      <w:r>
        <w:rPr>
          <w:rFonts w:ascii="Arial Narrow" w:hAnsi="Arial Narrow"/>
          <w:color w:val="000000" w:themeColor="text1"/>
          <w:sz w:val="20"/>
          <w:szCs w:val="20"/>
        </w:rPr>
        <w:t>No requiere ningún elemento.</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El triple salto es una  prueba  cuyas características son:</w:t>
      </w:r>
    </w:p>
    <w:p w:rsidR="007E6AAB" w:rsidRDefault="007E6AAB" w:rsidP="007E6AAB">
      <w:pPr>
        <w:pStyle w:val="Prrafodelista"/>
        <w:numPr>
          <w:ilvl w:val="0"/>
          <w:numId w:val="22"/>
        </w:numPr>
        <w:rPr>
          <w:rFonts w:ascii="Arial Narrow" w:hAnsi="Arial Narrow"/>
          <w:color w:val="000000" w:themeColor="text1"/>
          <w:sz w:val="20"/>
          <w:szCs w:val="20"/>
        </w:rPr>
      </w:pPr>
      <w:r>
        <w:rPr>
          <w:rFonts w:ascii="Arial Narrow" w:hAnsi="Arial Narrow"/>
          <w:color w:val="000000" w:themeColor="text1"/>
          <w:sz w:val="20"/>
          <w:szCs w:val="20"/>
        </w:rPr>
        <w:t>La repetición de pie de apoyo en forma consecutiva.</w:t>
      </w:r>
    </w:p>
    <w:p w:rsidR="007E6AAB" w:rsidRDefault="007E6AAB" w:rsidP="007E6AAB">
      <w:pPr>
        <w:pStyle w:val="Prrafodelista"/>
        <w:numPr>
          <w:ilvl w:val="0"/>
          <w:numId w:val="22"/>
        </w:numPr>
        <w:rPr>
          <w:rFonts w:ascii="Arial Narrow" w:hAnsi="Arial Narrow"/>
          <w:color w:val="000000" w:themeColor="text1"/>
          <w:sz w:val="20"/>
          <w:szCs w:val="20"/>
        </w:rPr>
      </w:pPr>
      <w:r>
        <w:rPr>
          <w:rFonts w:ascii="Arial Narrow" w:hAnsi="Arial Narrow"/>
          <w:color w:val="000000" w:themeColor="text1"/>
          <w:sz w:val="20"/>
          <w:szCs w:val="20"/>
        </w:rPr>
        <w:t>Se cae en dos pies.</w:t>
      </w:r>
    </w:p>
    <w:p w:rsidR="007E6AAB" w:rsidRDefault="007E6AAB" w:rsidP="007E6AAB">
      <w:pPr>
        <w:pStyle w:val="Prrafodelista"/>
        <w:numPr>
          <w:ilvl w:val="0"/>
          <w:numId w:val="22"/>
        </w:numPr>
        <w:rPr>
          <w:rFonts w:ascii="Arial Narrow" w:hAnsi="Arial Narrow"/>
          <w:color w:val="000000" w:themeColor="text1"/>
          <w:sz w:val="20"/>
          <w:szCs w:val="20"/>
        </w:rPr>
      </w:pPr>
      <w:r>
        <w:rPr>
          <w:rFonts w:ascii="Arial Narrow" w:hAnsi="Arial Narrow"/>
          <w:color w:val="000000" w:themeColor="text1"/>
          <w:sz w:val="20"/>
          <w:szCs w:val="20"/>
        </w:rPr>
        <w:t>Se inicia con impulso en dos pies.</w:t>
      </w:r>
    </w:p>
    <w:p w:rsidR="007E6AAB" w:rsidRDefault="007E6AAB" w:rsidP="007E6AAB">
      <w:pPr>
        <w:pStyle w:val="Prrafodelista"/>
        <w:numPr>
          <w:ilvl w:val="0"/>
          <w:numId w:val="22"/>
        </w:numPr>
        <w:rPr>
          <w:rFonts w:ascii="Arial Narrow" w:hAnsi="Arial Narrow"/>
          <w:color w:val="000000" w:themeColor="text1"/>
          <w:sz w:val="20"/>
          <w:szCs w:val="20"/>
        </w:rPr>
      </w:pPr>
      <w:r>
        <w:rPr>
          <w:rFonts w:ascii="Arial Narrow" w:hAnsi="Arial Narrow"/>
          <w:color w:val="000000" w:themeColor="text1"/>
          <w:sz w:val="20"/>
          <w:szCs w:val="20"/>
        </w:rPr>
        <w:t>Se levanta el cuerpo con una vara.</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El recorrido de una maratón se identifica porque:</w:t>
      </w:r>
    </w:p>
    <w:p w:rsidR="007E6AAB" w:rsidRDefault="007E6AAB" w:rsidP="007E6AAB">
      <w:pPr>
        <w:pStyle w:val="Prrafodelista"/>
        <w:numPr>
          <w:ilvl w:val="0"/>
          <w:numId w:val="23"/>
        </w:numPr>
        <w:rPr>
          <w:rFonts w:ascii="Arial Narrow" w:hAnsi="Arial Narrow"/>
          <w:color w:val="000000" w:themeColor="text1"/>
          <w:sz w:val="20"/>
          <w:szCs w:val="20"/>
        </w:rPr>
      </w:pPr>
      <w:r>
        <w:rPr>
          <w:rFonts w:ascii="Arial Narrow" w:hAnsi="Arial Narrow"/>
          <w:color w:val="000000" w:themeColor="text1"/>
          <w:sz w:val="20"/>
          <w:szCs w:val="20"/>
        </w:rPr>
        <w:t xml:space="preserve">Es de tipo </w:t>
      </w:r>
      <w:r w:rsidR="001A5C65">
        <w:rPr>
          <w:rFonts w:ascii="Arial Narrow" w:hAnsi="Arial Narrow"/>
          <w:color w:val="000000" w:themeColor="text1"/>
          <w:sz w:val="20"/>
          <w:szCs w:val="20"/>
        </w:rPr>
        <w:t>anaeróbico</w:t>
      </w:r>
      <w:r>
        <w:rPr>
          <w:rFonts w:ascii="Arial Narrow" w:hAnsi="Arial Narrow"/>
          <w:color w:val="000000" w:themeColor="text1"/>
          <w:sz w:val="20"/>
          <w:szCs w:val="20"/>
        </w:rPr>
        <w:t>.</w:t>
      </w:r>
    </w:p>
    <w:p w:rsidR="007E6AAB" w:rsidRDefault="007E6AAB" w:rsidP="007E6AAB">
      <w:pPr>
        <w:pStyle w:val="Prrafodelista"/>
        <w:numPr>
          <w:ilvl w:val="0"/>
          <w:numId w:val="23"/>
        </w:numPr>
        <w:rPr>
          <w:rFonts w:ascii="Arial Narrow" w:hAnsi="Arial Narrow"/>
          <w:color w:val="000000" w:themeColor="text1"/>
          <w:sz w:val="20"/>
          <w:szCs w:val="20"/>
        </w:rPr>
      </w:pPr>
      <w:r>
        <w:rPr>
          <w:rFonts w:ascii="Arial Narrow" w:hAnsi="Arial Narrow"/>
          <w:color w:val="000000" w:themeColor="text1"/>
          <w:sz w:val="20"/>
          <w:szCs w:val="20"/>
        </w:rPr>
        <w:t>Se realiza en una pista</w:t>
      </w:r>
    </w:p>
    <w:p w:rsidR="007E6AAB" w:rsidRPr="000D6789" w:rsidRDefault="000D6789" w:rsidP="000D6789">
      <w:pPr>
        <w:pStyle w:val="Prrafodelista"/>
        <w:numPr>
          <w:ilvl w:val="0"/>
          <w:numId w:val="23"/>
        </w:numPr>
        <w:rPr>
          <w:rFonts w:ascii="Arial Narrow" w:hAnsi="Arial Narrow"/>
          <w:color w:val="000000" w:themeColor="text1"/>
          <w:sz w:val="20"/>
          <w:szCs w:val="20"/>
        </w:rPr>
      </w:pPr>
      <w:r w:rsidRPr="000D6789">
        <w:rPr>
          <w:rFonts w:ascii="Arial Narrow" w:hAnsi="Arial Narrow"/>
          <w:color w:val="000000" w:themeColor="text1"/>
          <w:sz w:val="20"/>
          <w:szCs w:val="20"/>
        </w:rPr>
        <w:t>Es un</w:t>
      </w:r>
      <w:r w:rsidR="007E6AAB" w:rsidRPr="000D6789">
        <w:rPr>
          <w:rFonts w:ascii="Arial Narrow" w:hAnsi="Arial Narrow"/>
          <w:color w:val="000000" w:themeColor="text1"/>
          <w:sz w:val="20"/>
          <w:szCs w:val="20"/>
        </w:rPr>
        <w:t xml:space="preserve"> recorrido de 42 kilómetros.</w:t>
      </w:r>
    </w:p>
    <w:p w:rsidR="007E6AAB" w:rsidRDefault="007E6AAB" w:rsidP="007E6AAB">
      <w:pPr>
        <w:pStyle w:val="Prrafodelista"/>
        <w:numPr>
          <w:ilvl w:val="0"/>
          <w:numId w:val="23"/>
        </w:numPr>
        <w:rPr>
          <w:rFonts w:ascii="Arial Narrow" w:hAnsi="Arial Narrow"/>
          <w:color w:val="000000" w:themeColor="text1"/>
          <w:sz w:val="20"/>
          <w:szCs w:val="20"/>
        </w:rPr>
      </w:pPr>
      <w:r>
        <w:rPr>
          <w:rFonts w:ascii="Arial Narrow" w:hAnsi="Arial Narrow"/>
          <w:color w:val="000000" w:themeColor="text1"/>
          <w:sz w:val="20"/>
          <w:szCs w:val="20"/>
        </w:rPr>
        <w:t>Se acostumbra hacer en calles o caminos largos.</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El elemento de lanzamiento en atletismo,  que tiene forma de lanza se diferencia  de otros por</w:t>
      </w:r>
      <w:r w:rsidR="000D6789">
        <w:rPr>
          <w:rFonts w:ascii="Arial Narrow" w:hAnsi="Arial Narrow"/>
          <w:color w:val="000000" w:themeColor="text1"/>
          <w:sz w:val="20"/>
          <w:szCs w:val="20"/>
        </w:rPr>
        <w:t>que</w:t>
      </w:r>
      <w:r>
        <w:rPr>
          <w:rFonts w:ascii="Arial Narrow" w:hAnsi="Arial Narrow"/>
          <w:color w:val="000000" w:themeColor="text1"/>
          <w:sz w:val="20"/>
          <w:szCs w:val="20"/>
        </w:rPr>
        <w:t>:</w:t>
      </w:r>
    </w:p>
    <w:p w:rsidR="007E6AAB" w:rsidRDefault="007E6AAB" w:rsidP="007E6AAB">
      <w:pPr>
        <w:pStyle w:val="Prrafodelista"/>
        <w:numPr>
          <w:ilvl w:val="0"/>
          <w:numId w:val="24"/>
        </w:numPr>
        <w:rPr>
          <w:rFonts w:ascii="Arial Narrow" w:hAnsi="Arial Narrow"/>
          <w:color w:val="000000" w:themeColor="text1"/>
          <w:sz w:val="20"/>
          <w:szCs w:val="20"/>
        </w:rPr>
      </w:pPr>
      <w:r>
        <w:rPr>
          <w:rFonts w:ascii="Arial Narrow" w:hAnsi="Arial Narrow"/>
          <w:color w:val="000000" w:themeColor="text1"/>
          <w:sz w:val="20"/>
          <w:szCs w:val="20"/>
        </w:rPr>
        <w:t>Su peso es alto.</w:t>
      </w:r>
    </w:p>
    <w:p w:rsidR="007E6AAB" w:rsidRDefault="007E6AAB" w:rsidP="007E6AAB">
      <w:pPr>
        <w:pStyle w:val="Prrafodelista"/>
        <w:numPr>
          <w:ilvl w:val="0"/>
          <w:numId w:val="24"/>
        </w:numPr>
        <w:rPr>
          <w:rFonts w:ascii="Arial Narrow" w:hAnsi="Arial Narrow"/>
          <w:color w:val="000000" w:themeColor="text1"/>
          <w:sz w:val="20"/>
          <w:szCs w:val="20"/>
        </w:rPr>
      </w:pPr>
      <w:r>
        <w:rPr>
          <w:rFonts w:ascii="Arial Narrow" w:hAnsi="Arial Narrow"/>
          <w:color w:val="000000" w:themeColor="text1"/>
          <w:sz w:val="20"/>
          <w:szCs w:val="20"/>
        </w:rPr>
        <w:t>Se entrega durante una carrera de velocidad entre varios competidores</w:t>
      </w:r>
    </w:p>
    <w:p w:rsidR="007E6AAB" w:rsidRDefault="007E6AAB" w:rsidP="007E6AAB">
      <w:pPr>
        <w:pStyle w:val="Prrafodelista"/>
        <w:numPr>
          <w:ilvl w:val="0"/>
          <w:numId w:val="24"/>
        </w:numPr>
        <w:rPr>
          <w:rFonts w:ascii="Arial Narrow" w:hAnsi="Arial Narrow"/>
          <w:color w:val="000000" w:themeColor="text1"/>
          <w:sz w:val="20"/>
          <w:szCs w:val="20"/>
        </w:rPr>
      </w:pPr>
      <w:r>
        <w:rPr>
          <w:rFonts w:ascii="Arial Narrow" w:hAnsi="Arial Narrow"/>
          <w:color w:val="000000" w:themeColor="text1"/>
          <w:sz w:val="20"/>
          <w:szCs w:val="20"/>
        </w:rPr>
        <w:t>Es de peso liviano</w:t>
      </w:r>
    </w:p>
    <w:p w:rsidR="007E6AAB" w:rsidRDefault="007E6AAB" w:rsidP="007E6AAB">
      <w:pPr>
        <w:pStyle w:val="Prrafodelista"/>
        <w:numPr>
          <w:ilvl w:val="0"/>
          <w:numId w:val="24"/>
        </w:numPr>
        <w:rPr>
          <w:rFonts w:ascii="Arial Narrow" w:hAnsi="Arial Narrow"/>
          <w:color w:val="000000" w:themeColor="text1"/>
          <w:sz w:val="20"/>
          <w:szCs w:val="20"/>
        </w:rPr>
      </w:pPr>
      <w:r>
        <w:rPr>
          <w:rFonts w:ascii="Arial Narrow" w:hAnsi="Arial Narrow"/>
          <w:color w:val="000000" w:themeColor="text1"/>
          <w:sz w:val="20"/>
          <w:szCs w:val="20"/>
        </w:rPr>
        <w:t>Ambas puntas son cerradas.</w:t>
      </w:r>
    </w:p>
    <w:p w:rsidR="007E6AAB" w:rsidRDefault="007E6AAB" w:rsidP="007E6AAB">
      <w:pPr>
        <w:pStyle w:val="Prrafodelista"/>
        <w:ind w:left="1080"/>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Los lanzamientos de atletismo (excepto el de jabalina), se realizan:</w:t>
      </w:r>
    </w:p>
    <w:p w:rsidR="007E6AAB" w:rsidRDefault="007E6AAB" w:rsidP="007E6AAB">
      <w:pPr>
        <w:pStyle w:val="Prrafodelista"/>
        <w:numPr>
          <w:ilvl w:val="0"/>
          <w:numId w:val="25"/>
        </w:numPr>
        <w:rPr>
          <w:rFonts w:ascii="Arial Narrow" w:hAnsi="Arial Narrow"/>
          <w:color w:val="000000" w:themeColor="text1"/>
          <w:sz w:val="20"/>
          <w:szCs w:val="20"/>
        </w:rPr>
      </w:pPr>
      <w:r>
        <w:rPr>
          <w:rFonts w:ascii="Arial Narrow" w:hAnsi="Arial Narrow"/>
          <w:color w:val="000000" w:themeColor="text1"/>
          <w:sz w:val="20"/>
          <w:szCs w:val="20"/>
        </w:rPr>
        <w:t>En un coliseo cubierto.</w:t>
      </w:r>
    </w:p>
    <w:p w:rsidR="007E6AAB" w:rsidRDefault="00BF65D4" w:rsidP="007E6AAB">
      <w:pPr>
        <w:pStyle w:val="Prrafodelista"/>
        <w:numPr>
          <w:ilvl w:val="0"/>
          <w:numId w:val="25"/>
        </w:numPr>
        <w:rPr>
          <w:rFonts w:ascii="Arial Narrow" w:hAnsi="Arial Narrow"/>
          <w:color w:val="000000" w:themeColor="text1"/>
          <w:sz w:val="20"/>
          <w:szCs w:val="20"/>
        </w:rPr>
      </w:pPr>
      <w:r>
        <w:rPr>
          <w:rFonts w:ascii="Arial Narrow" w:hAnsi="Arial Narrow"/>
          <w:color w:val="000000" w:themeColor="text1"/>
          <w:sz w:val="20"/>
          <w:szCs w:val="20"/>
        </w:rPr>
        <w:t>En campo abierto</w:t>
      </w:r>
    </w:p>
    <w:p w:rsidR="007E6AAB" w:rsidRDefault="007E6AAB" w:rsidP="007E6AAB">
      <w:pPr>
        <w:pStyle w:val="Prrafodelista"/>
        <w:numPr>
          <w:ilvl w:val="0"/>
          <w:numId w:val="25"/>
        </w:numPr>
        <w:rPr>
          <w:rFonts w:ascii="Arial Narrow" w:hAnsi="Arial Narrow"/>
          <w:color w:val="000000" w:themeColor="text1"/>
          <w:sz w:val="20"/>
          <w:szCs w:val="20"/>
        </w:rPr>
      </w:pPr>
      <w:r>
        <w:rPr>
          <w:rFonts w:ascii="Arial Narrow" w:hAnsi="Arial Narrow"/>
          <w:color w:val="000000" w:themeColor="text1"/>
          <w:sz w:val="20"/>
          <w:szCs w:val="20"/>
        </w:rPr>
        <w:t>Un área delimitada por un círculo.</w:t>
      </w:r>
    </w:p>
    <w:p w:rsidR="007E6AAB" w:rsidRDefault="007E6AAB" w:rsidP="007E6AAB">
      <w:pPr>
        <w:pStyle w:val="Prrafodelista"/>
        <w:numPr>
          <w:ilvl w:val="0"/>
          <w:numId w:val="25"/>
        </w:numPr>
        <w:rPr>
          <w:rFonts w:ascii="Arial Narrow" w:hAnsi="Arial Narrow"/>
          <w:color w:val="000000" w:themeColor="text1"/>
          <w:sz w:val="20"/>
          <w:szCs w:val="20"/>
        </w:rPr>
      </w:pPr>
      <w:r>
        <w:rPr>
          <w:rFonts w:ascii="Arial Narrow" w:hAnsi="Arial Narrow"/>
          <w:color w:val="000000" w:themeColor="text1"/>
          <w:sz w:val="20"/>
          <w:szCs w:val="20"/>
        </w:rPr>
        <w:t>Complementa una proyección  en forma de abanico.</w:t>
      </w:r>
    </w:p>
    <w:p w:rsidR="00A8090D" w:rsidRDefault="00A8090D" w:rsidP="00A8090D">
      <w:pPr>
        <w:pStyle w:val="Prrafodelista"/>
        <w:rPr>
          <w:rFonts w:ascii="Arial Narrow" w:hAnsi="Arial Narrow"/>
          <w:color w:val="000000" w:themeColor="text1"/>
          <w:sz w:val="20"/>
          <w:szCs w:val="20"/>
        </w:rPr>
      </w:pPr>
    </w:p>
    <w:p w:rsidR="007E6AAB" w:rsidRDefault="007E6AAB" w:rsidP="007E6AAB">
      <w:pPr>
        <w:pStyle w:val="Prrafodelista"/>
        <w:numPr>
          <w:ilvl w:val="0"/>
          <w:numId w:val="7"/>
        </w:numPr>
        <w:rPr>
          <w:rFonts w:ascii="Arial Narrow" w:hAnsi="Arial Narrow"/>
          <w:color w:val="000000" w:themeColor="text1"/>
          <w:sz w:val="20"/>
          <w:szCs w:val="20"/>
        </w:rPr>
      </w:pPr>
      <w:r>
        <w:rPr>
          <w:rFonts w:ascii="Arial Narrow" w:hAnsi="Arial Narrow"/>
          <w:color w:val="000000" w:themeColor="text1"/>
          <w:sz w:val="20"/>
          <w:szCs w:val="20"/>
        </w:rPr>
        <w:t>El empleo de la garrocha es para:</w:t>
      </w:r>
    </w:p>
    <w:p w:rsidR="007E6AAB" w:rsidRDefault="007E6AAB" w:rsidP="007E6AAB">
      <w:pPr>
        <w:pStyle w:val="Prrafodelista"/>
        <w:numPr>
          <w:ilvl w:val="0"/>
          <w:numId w:val="26"/>
        </w:numPr>
        <w:rPr>
          <w:rFonts w:ascii="Arial Narrow" w:hAnsi="Arial Narrow"/>
          <w:color w:val="000000" w:themeColor="text1"/>
          <w:sz w:val="20"/>
          <w:szCs w:val="20"/>
        </w:rPr>
      </w:pPr>
      <w:r>
        <w:rPr>
          <w:rFonts w:ascii="Arial Narrow" w:hAnsi="Arial Narrow"/>
          <w:color w:val="000000" w:themeColor="text1"/>
          <w:sz w:val="20"/>
          <w:szCs w:val="20"/>
        </w:rPr>
        <w:lastRenderedPageBreak/>
        <w:t xml:space="preserve">La competencia de lanzamiento </w:t>
      </w:r>
    </w:p>
    <w:p w:rsidR="007E6AAB" w:rsidRDefault="007E6AAB" w:rsidP="007E6AAB">
      <w:pPr>
        <w:pStyle w:val="Prrafodelista"/>
        <w:numPr>
          <w:ilvl w:val="0"/>
          <w:numId w:val="26"/>
        </w:numPr>
        <w:rPr>
          <w:rFonts w:ascii="Arial Narrow" w:hAnsi="Arial Narrow"/>
          <w:color w:val="000000" w:themeColor="text1"/>
          <w:sz w:val="20"/>
          <w:szCs w:val="20"/>
        </w:rPr>
      </w:pPr>
      <w:r>
        <w:rPr>
          <w:rFonts w:ascii="Arial Narrow" w:hAnsi="Arial Narrow"/>
          <w:color w:val="000000" w:themeColor="text1"/>
          <w:sz w:val="20"/>
          <w:szCs w:val="20"/>
        </w:rPr>
        <w:t>Impulsar el cuerpo hacia arriba y adelante.</w:t>
      </w:r>
    </w:p>
    <w:p w:rsidR="007E6AAB" w:rsidRDefault="007E6AAB" w:rsidP="007E6AAB">
      <w:pPr>
        <w:pStyle w:val="Prrafodelista"/>
        <w:numPr>
          <w:ilvl w:val="0"/>
          <w:numId w:val="26"/>
        </w:numPr>
        <w:rPr>
          <w:rFonts w:ascii="Arial Narrow" w:hAnsi="Arial Narrow"/>
          <w:color w:val="000000" w:themeColor="text1"/>
          <w:sz w:val="20"/>
          <w:szCs w:val="20"/>
        </w:rPr>
      </w:pPr>
      <w:r>
        <w:rPr>
          <w:rFonts w:ascii="Arial Narrow" w:hAnsi="Arial Narrow"/>
          <w:color w:val="000000" w:themeColor="text1"/>
          <w:sz w:val="20"/>
          <w:szCs w:val="20"/>
        </w:rPr>
        <w:t>La prueba de salto alto.</w:t>
      </w:r>
    </w:p>
    <w:p w:rsidR="007E6AAB" w:rsidRPr="00D3389A" w:rsidRDefault="007E6AAB" w:rsidP="007E6AAB">
      <w:pPr>
        <w:pStyle w:val="Prrafodelista"/>
        <w:numPr>
          <w:ilvl w:val="0"/>
          <w:numId w:val="26"/>
        </w:numPr>
        <w:rPr>
          <w:rFonts w:ascii="Arial Narrow" w:hAnsi="Arial Narrow"/>
          <w:color w:val="000000" w:themeColor="text1"/>
          <w:sz w:val="20"/>
          <w:szCs w:val="20"/>
        </w:rPr>
      </w:pPr>
      <w:r>
        <w:rPr>
          <w:rFonts w:ascii="Arial Narrow" w:hAnsi="Arial Narrow"/>
          <w:color w:val="000000" w:themeColor="text1"/>
          <w:sz w:val="20"/>
          <w:szCs w:val="20"/>
        </w:rPr>
        <w:t>La prueba de salto largo.</w:t>
      </w:r>
    </w:p>
    <w:p w:rsidR="00A8090D" w:rsidRDefault="00D92CA4" w:rsidP="00C147E3">
      <w:pPr>
        <w:jc w:val="both"/>
        <w:rPr>
          <w:rFonts w:ascii="Arial Narrow" w:hAnsi="Arial Narrow"/>
          <w:sz w:val="20"/>
          <w:szCs w:val="20"/>
        </w:rPr>
      </w:pPr>
      <w:r>
        <w:rPr>
          <w:rFonts w:ascii="Arial Narrow" w:hAnsi="Arial Narrow"/>
          <w:sz w:val="20"/>
          <w:szCs w:val="20"/>
        </w:rPr>
        <w:t>TALLER N°5: CONSULTA LA DANZA</w:t>
      </w:r>
    </w:p>
    <w:p w:rsidR="00D92CA4" w:rsidRDefault="00D92CA4" w:rsidP="00D92CA4">
      <w:pPr>
        <w:pStyle w:val="Prrafodelista"/>
        <w:numPr>
          <w:ilvl w:val="0"/>
          <w:numId w:val="31"/>
        </w:numPr>
        <w:jc w:val="both"/>
        <w:rPr>
          <w:rFonts w:ascii="Arial Narrow" w:hAnsi="Arial Narrow"/>
          <w:sz w:val="20"/>
          <w:szCs w:val="20"/>
        </w:rPr>
      </w:pPr>
      <w:r>
        <w:rPr>
          <w:rFonts w:ascii="Arial Narrow" w:hAnsi="Arial Narrow"/>
          <w:sz w:val="20"/>
          <w:szCs w:val="20"/>
        </w:rPr>
        <w:t xml:space="preserve">Consulta los siguientes aspectos de la danza de los Llanos Orientales: </w:t>
      </w:r>
    </w:p>
    <w:p w:rsidR="00D92CA4" w:rsidRDefault="00D92CA4" w:rsidP="00D92CA4">
      <w:pPr>
        <w:pStyle w:val="Prrafodelista"/>
        <w:jc w:val="both"/>
        <w:rPr>
          <w:rFonts w:ascii="Arial Narrow" w:hAnsi="Arial Narrow"/>
          <w:sz w:val="20"/>
          <w:szCs w:val="20"/>
        </w:rPr>
      </w:pPr>
      <w:r>
        <w:rPr>
          <w:rFonts w:ascii="Arial Narrow" w:hAnsi="Arial Narrow"/>
          <w:sz w:val="20"/>
          <w:szCs w:val="20"/>
        </w:rPr>
        <w:t>De donde proviene la danza del Joropo</w:t>
      </w:r>
    </w:p>
    <w:p w:rsidR="00D92CA4" w:rsidRDefault="00D92CA4" w:rsidP="00D92CA4">
      <w:pPr>
        <w:pStyle w:val="Prrafodelista"/>
        <w:jc w:val="both"/>
        <w:rPr>
          <w:rFonts w:ascii="Arial Narrow" w:hAnsi="Arial Narrow"/>
          <w:sz w:val="20"/>
          <w:szCs w:val="20"/>
        </w:rPr>
      </w:pPr>
      <w:r>
        <w:rPr>
          <w:rFonts w:ascii="Arial Narrow" w:hAnsi="Arial Narrow"/>
          <w:sz w:val="20"/>
          <w:szCs w:val="20"/>
        </w:rPr>
        <w:t>Qué diferencia tiene el Jororpo con el Galeron LLanero</w:t>
      </w:r>
    </w:p>
    <w:p w:rsidR="00D92CA4" w:rsidRDefault="00D92CA4" w:rsidP="00D92CA4">
      <w:pPr>
        <w:pStyle w:val="Prrafodelista"/>
        <w:jc w:val="both"/>
        <w:rPr>
          <w:rFonts w:ascii="Arial Narrow" w:hAnsi="Arial Narrow"/>
          <w:sz w:val="20"/>
          <w:szCs w:val="20"/>
        </w:rPr>
      </w:pPr>
      <w:r>
        <w:rPr>
          <w:rFonts w:ascii="Arial Narrow" w:hAnsi="Arial Narrow"/>
          <w:sz w:val="20"/>
          <w:szCs w:val="20"/>
        </w:rPr>
        <w:t>Cuál  es el vestuario y accesorios que utilizan los bailarines.</w:t>
      </w:r>
    </w:p>
    <w:p w:rsidR="00D92CA4" w:rsidRDefault="00D92CA4" w:rsidP="00D92CA4">
      <w:pPr>
        <w:pStyle w:val="Prrafodelista"/>
        <w:jc w:val="both"/>
        <w:rPr>
          <w:rFonts w:ascii="Arial Narrow" w:hAnsi="Arial Narrow"/>
          <w:sz w:val="20"/>
          <w:szCs w:val="20"/>
        </w:rPr>
      </w:pPr>
    </w:p>
    <w:p w:rsidR="00D92CA4" w:rsidRDefault="000C3726" w:rsidP="000C3726">
      <w:pPr>
        <w:pStyle w:val="Prrafodelista"/>
        <w:numPr>
          <w:ilvl w:val="0"/>
          <w:numId w:val="31"/>
        </w:numPr>
        <w:jc w:val="both"/>
        <w:rPr>
          <w:rFonts w:ascii="Arial Narrow" w:hAnsi="Arial Narrow"/>
          <w:sz w:val="20"/>
          <w:szCs w:val="20"/>
        </w:rPr>
      </w:pPr>
      <w:r>
        <w:rPr>
          <w:rFonts w:ascii="Arial Narrow" w:hAnsi="Arial Narrow"/>
          <w:sz w:val="20"/>
          <w:szCs w:val="20"/>
        </w:rPr>
        <w:t>A qué zona geográfica pertenece El San Juanito.</w:t>
      </w:r>
    </w:p>
    <w:p w:rsidR="000C3726" w:rsidRDefault="000C3726" w:rsidP="000C3726">
      <w:pPr>
        <w:pStyle w:val="Prrafodelista"/>
        <w:jc w:val="both"/>
        <w:rPr>
          <w:rFonts w:ascii="Arial Narrow" w:hAnsi="Arial Narrow"/>
          <w:sz w:val="20"/>
          <w:szCs w:val="20"/>
        </w:rPr>
      </w:pPr>
      <w:r>
        <w:rPr>
          <w:rFonts w:ascii="Arial Narrow" w:hAnsi="Arial Narrow"/>
          <w:sz w:val="20"/>
          <w:szCs w:val="20"/>
        </w:rPr>
        <w:t>Qué representa el baile El San Juanito.</w:t>
      </w:r>
    </w:p>
    <w:p w:rsidR="000C3726" w:rsidRDefault="000C3726" w:rsidP="000C3726">
      <w:pPr>
        <w:pStyle w:val="Prrafodelista"/>
        <w:jc w:val="both"/>
        <w:rPr>
          <w:rFonts w:ascii="Arial Narrow" w:hAnsi="Arial Narrow"/>
          <w:sz w:val="20"/>
          <w:szCs w:val="20"/>
        </w:rPr>
      </w:pPr>
    </w:p>
    <w:p w:rsidR="000C3726" w:rsidRPr="000C3726" w:rsidRDefault="000C3726" w:rsidP="000C3726">
      <w:pPr>
        <w:pStyle w:val="Prrafodelista"/>
        <w:numPr>
          <w:ilvl w:val="0"/>
          <w:numId w:val="31"/>
        </w:numPr>
        <w:jc w:val="both"/>
        <w:rPr>
          <w:rFonts w:ascii="Arial Narrow" w:hAnsi="Arial Narrow"/>
          <w:sz w:val="20"/>
          <w:szCs w:val="20"/>
        </w:rPr>
      </w:pPr>
      <w:r>
        <w:rPr>
          <w:rFonts w:ascii="Arial Narrow" w:hAnsi="Arial Narrow"/>
          <w:sz w:val="20"/>
          <w:szCs w:val="20"/>
        </w:rPr>
        <w:t>Qué historia representa el baile de la cumbia.</w:t>
      </w:r>
    </w:p>
    <w:p w:rsidR="00D92CA4" w:rsidRDefault="00D92CA4" w:rsidP="00D92CA4">
      <w:pPr>
        <w:pStyle w:val="Prrafodelista"/>
        <w:jc w:val="both"/>
        <w:rPr>
          <w:rFonts w:ascii="Arial Narrow" w:hAnsi="Arial Narrow"/>
          <w:sz w:val="20"/>
          <w:szCs w:val="20"/>
        </w:rPr>
      </w:pPr>
    </w:p>
    <w:p w:rsidR="00D92CA4" w:rsidRPr="00D92CA4" w:rsidRDefault="00D92CA4" w:rsidP="00D92CA4">
      <w:pPr>
        <w:pStyle w:val="Prrafodelista"/>
        <w:jc w:val="both"/>
        <w:rPr>
          <w:rFonts w:ascii="Arial Narrow" w:hAnsi="Arial Narrow"/>
          <w:sz w:val="20"/>
          <w:szCs w:val="20"/>
        </w:rPr>
      </w:pPr>
    </w:p>
    <w:p w:rsidR="00D92CA4" w:rsidRDefault="00D92CA4" w:rsidP="00C147E3">
      <w:pPr>
        <w:jc w:val="both"/>
        <w:rPr>
          <w:rFonts w:ascii="Arial Narrow" w:hAnsi="Arial Narrow"/>
          <w:sz w:val="20"/>
          <w:szCs w:val="20"/>
        </w:rPr>
      </w:pPr>
      <w:r>
        <w:rPr>
          <w:rFonts w:ascii="Arial Narrow" w:hAnsi="Arial Narrow"/>
          <w:sz w:val="20"/>
          <w:szCs w:val="20"/>
        </w:rPr>
        <w:t>TALLER N°6: MATERIAL DIDÁCTICO</w:t>
      </w:r>
    </w:p>
    <w:p w:rsidR="00D92CA4" w:rsidRDefault="00D92CA4" w:rsidP="00D92CA4">
      <w:pPr>
        <w:pStyle w:val="Prrafodelista"/>
        <w:numPr>
          <w:ilvl w:val="0"/>
          <w:numId w:val="30"/>
        </w:numPr>
        <w:jc w:val="both"/>
        <w:rPr>
          <w:rFonts w:ascii="Arial Narrow" w:hAnsi="Arial Narrow"/>
          <w:sz w:val="20"/>
          <w:szCs w:val="20"/>
        </w:rPr>
      </w:pPr>
      <w:r>
        <w:rPr>
          <w:rFonts w:ascii="Arial Narrow" w:hAnsi="Arial Narrow"/>
          <w:sz w:val="20"/>
          <w:szCs w:val="20"/>
        </w:rPr>
        <w:t>Investiga los vestuarios y accesorios de algunas danzas de las diferentes regiones  de Colombia.</w:t>
      </w:r>
    </w:p>
    <w:p w:rsidR="00D92CA4" w:rsidRDefault="00D92CA4" w:rsidP="00D92CA4">
      <w:pPr>
        <w:pStyle w:val="Prrafodelista"/>
        <w:numPr>
          <w:ilvl w:val="0"/>
          <w:numId w:val="30"/>
        </w:numPr>
        <w:jc w:val="both"/>
        <w:rPr>
          <w:rFonts w:ascii="Arial Narrow" w:hAnsi="Arial Narrow"/>
          <w:sz w:val="20"/>
          <w:szCs w:val="20"/>
        </w:rPr>
      </w:pPr>
      <w:r>
        <w:rPr>
          <w:rFonts w:ascii="Arial Narrow" w:hAnsi="Arial Narrow"/>
          <w:sz w:val="20"/>
          <w:szCs w:val="20"/>
        </w:rPr>
        <w:t>Elabora un elemento representativo de una danza de alguna región de Colombia con material reciclable.</w:t>
      </w:r>
    </w:p>
    <w:p w:rsidR="00D92CA4" w:rsidRDefault="00D92CA4" w:rsidP="00D92CA4">
      <w:pPr>
        <w:jc w:val="both"/>
        <w:rPr>
          <w:rFonts w:ascii="Arial Narrow" w:hAnsi="Arial Narrow"/>
          <w:sz w:val="20"/>
          <w:szCs w:val="20"/>
        </w:rPr>
      </w:pPr>
      <w:r>
        <w:rPr>
          <w:rFonts w:ascii="Arial Narrow" w:hAnsi="Arial Narrow"/>
          <w:sz w:val="20"/>
          <w:szCs w:val="20"/>
        </w:rPr>
        <w:t>Este elemento debe hacerse durante las clases de educación física.  Por lo tanto hay que llevar el material a la clase.</w:t>
      </w:r>
    </w:p>
    <w:p w:rsidR="000C3726" w:rsidRDefault="000C3726" w:rsidP="00D92CA4">
      <w:pPr>
        <w:jc w:val="both"/>
        <w:rPr>
          <w:rFonts w:ascii="Arial Narrow" w:hAnsi="Arial Narrow"/>
          <w:sz w:val="20"/>
          <w:szCs w:val="20"/>
        </w:rPr>
      </w:pPr>
    </w:p>
    <w:p w:rsidR="000C3726" w:rsidRDefault="000C3726" w:rsidP="00D92CA4">
      <w:pPr>
        <w:jc w:val="both"/>
        <w:rPr>
          <w:rFonts w:ascii="Arial Narrow" w:hAnsi="Arial Narrow"/>
          <w:sz w:val="20"/>
          <w:szCs w:val="20"/>
        </w:rPr>
      </w:pPr>
      <w:r>
        <w:rPr>
          <w:rFonts w:ascii="Arial Narrow" w:hAnsi="Arial Narrow"/>
          <w:sz w:val="20"/>
          <w:szCs w:val="20"/>
        </w:rPr>
        <w:t>TALLER N°7: IMPORTANCIA DE LA DANZA FOLCLORICA</w:t>
      </w:r>
    </w:p>
    <w:p w:rsidR="000C3726" w:rsidRDefault="000C3726" w:rsidP="000C3726">
      <w:pPr>
        <w:pStyle w:val="Prrafodelista"/>
        <w:numPr>
          <w:ilvl w:val="0"/>
          <w:numId w:val="32"/>
        </w:numPr>
        <w:jc w:val="both"/>
        <w:rPr>
          <w:rFonts w:ascii="Arial Narrow" w:hAnsi="Arial Narrow"/>
          <w:sz w:val="20"/>
          <w:szCs w:val="20"/>
        </w:rPr>
      </w:pPr>
      <w:r>
        <w:rPr>
          <w:rFonts w:ascii="Arial Narrow" w:hAnsi="Arial Narrow"/>
          <w:sz w:val="20"/>
          <w:szCs w:val="20"/>
        </w:rPr>
        <w:t>Realiza un mensaje para públicar, donde se manifieste la importancia de la rememoración de los bailes tradicionales.</w:t>
      </w:r>
    </w:p>
    <w:p w:rsidR="000C3726" w:rsidRPr="000C3726" w:rsidRDefault="000C3726" w:rsidP="000C3726">
      <w:pPr>
        <w:pStyle w:val="Prrafodelista"/>
        <w:numPr>
          <w:ilvl w:val="0"/>
          <w:numId w:val="32"/>
        </w:numPr>
        <w:jc w:val="both"/>
        <w:rPr>
          <w:rFonts w:ascii="Arial Narrow" w:hAnsi="Arial Narrow"/>
          <w:sz w:val="20"/>
          <w:szCs w:val="20"/>
        </w:rPr>
      </w:pPr>
      <w:r>
        <w:rPr>
          <w:rFonts w:ascii="Arial Narrow" w:hAnsi="Arial Narrow"/>
          <w:sz w:val="20"/>
          <w:szCs w:val="20"/>
        </w:rPr>
        <w:t>El mensaje debe entregarse en medio pliego de cartulina, con buena ortografía, letra legible y buena  presentación.</w:t>
      </w:r>
    </w:p>
    <w:p w:rsidR="00D92CA4" w:rsidRDefault="00D92CA4" w:rsidP="00C147E3">
      <w:pPr>
        <w:jc w:val="both"/>
        <w:rPr>
          <w:rFonts w:ascii="Arial Narrow" w:hAnsi="Arial Narrow"/>
          <w:sz w:val="20"/>
          <w:szCs w:val="20"/>
        </w:rPr>
      </w:pPr>
    </w:p>
    <w:p w:rsidR="00C147E3" w:rsidRDefault="00C147E3" w:rsidP="00C147E3">
      <w:pPr>
        <w:jc w:val="both"/>
        <w:rPr>
          <w:rFonts w:ascii="Arial Narrow" w:hAnsi="Arial Narrow"/>
          <w:sz w:val="20"/>
          <w:szCs w:val="20"/>
        </w:rPr>
      </w:pPr>
      <w:r>
        <w:rPr>
          <w:rFonts w:ascii="Arial Narrow" w:hAnsi="Arial Narrow"/>
          <w:sz w:val="20"/>
          <w:szCs w:val="20"/>
        </w:rPr>
        <w:t>VOCABULARIO</w:t>
      </w:r>
    </w:p>
    <w:p w:rsidR="00C147E3" w:rsidRDefault="00F6024E" w:rsidP="00F6024E">
      <w:pPr>
        <w:jc w:val="both"/>
        <w:rPr>
          <w:rFonts w:ascii="Arial Narrow" w:hAnsi="Arial Narrow"/>
          <w:sz w:val="20"/>
          <w:szCs w:val="20"/>
        </w:rPr>
      </w:pPr>
      <w:r>
        <w:rPr>
          <w:rFonts w:ascii="Arial Narrow" w:hAnsi="Arial Narrow"/>
          <w:sz w:val="20"/>
          <w:szCs w:val="20"/>
        </w:rPr>
        <w:t>TACOS DE SALIDA: Consisten  en dos planchas sujetas a una estructura rígida en las cuales el atleta apoya los pies en la posición de salida en carreras hasta de 400 metros.</w:t>
      </w:r>
    </w:p>
    <w:p w:rsidR="00F6024E" w:rsidRDefault="00F6024E" w:rsidP="00F6024E">
      <w:pPr>
        <w:jc w:val="both"/>
        <w:rPr>
          <w:rFonts w:ascii="Arial Narrow" w:hAnsi="Arial Narrow"/>
          <w:sz w:val="20"/>
          <w:szCs w:val="20"/>
        </w:rPr>
      </w:pPr>
      <w:r>
        <w:rPr>
          <w:rFonts w:ascii="Arial Narrow" w:hAnsi="Arial Narrow"/>
          <w:sz w:val="20"/>
          <w:szCs w:val="20"/>
        </w:rPr>
        <w:t>TESTIGO O TESTIMONIO: Tubo liso de sección circular hecho de madera, metal o cualquier otro material rígido, cuya longitud será  entre 28 y 30 cm y su peso mínimo es de 50 gr, se utiliza en las carreras de relevos</w:t>
      </w:r>
    </w:p>
    <w:p w:rsidR="00F6024E" w:rsidRDefault="00F6024E" w:rsidP="00F6024E">
      <w:pPr>
        <w:jc w:val="both"/>
        <w:rPr>
          <w:rFonts w:ascii="Arial Narrow" w:hAnsi="Arial Narrow"/>
          <w:sz w:val="20"/>
          <w:szCs w:val="20"/>
        </w:rPr>
      </w:pPr>
    </w:p>
    <w:p w:rsidR="00C147E3" w:rsidRPr="00174893" w:rsidRDefault="00C147E3" w:rsidP="00F6024E">
      <w:pPr>
        <w:jc w:val="both"/>
        <w:rPr>
          <w:rFonts w:ascii="Arial Narrow" w:hAnsi="Arial Narrow"/>
          <w:sz w:val="20"/>
          <w:szCs w:val="20"/>
        </w:rPr>
      </w:pPr>
      <w:r>
        <w:rPr>
          <w:rFonts w:ascii="Arial Narrow" w:hAnsi="Arial Narrow"/>
          <w:sz w:val="20"/>
          <w:szCs w:val="20"/>
        </w:rPr>
        <w:t>BIBLIOGRAFIA.</w:t>
      </w:r>
    </w:p>
    <w:p w:rsidR="00BB03F6" w:rsidRDefault="00F6024E">
      <w:r>
        <w:t>MANUAL DE EDUCACION FFISICA Y DEPORTES, Tecnicas y actividades practicas.   Editorial OCEANO.</w:t>
      </w:r>
    </w:p>
    <w:p w:rsidR="00DD3712" w:rsidRDefault="00DD3712"/>
    <w:p w:rsidR="00DD3712" w:rsidRDefault="00DD3712">
      <w:r>
        <w:t>CULTURA FISICO DEPORTIVA, Incluye competencias y estándares…ALVAREZ CESAR AUGUSTO Y CORREA IVAN DARIO.</w:t>
      </w:r>
    </w:p>
    <w:sectPr w:rsidR="00DD3712" w:rsidSect="00A8090D">
      <w:pgSz w:w="12242" w:h="18711"/>
      <w:pgMar w:top="720" w:right="720"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9F"/>
    <w:multiLevelType w:val="hybridMultilevel"/>
    <w:tmpl w:val="2A0A4F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0FE2DEB"/>
    <w:multiLevelType w:val="hybridMultilevel"/>
    <w:tmpl w:val="0F743D98"/>
    <w:lvl w:ilvl="0" w:tplc="58ECAF0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1233A06"/>
    <w:multiLevelType w:val="hybridMultilevel"/>
    <w:tmpl w:val="A1585D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770B77"/>
    <w:multiLevelType w:val="hybridMultilevel"/>
    <w:tmpl w:val="0FB63F24"/>
    <w:lvl w:ilvl="0" w:tplc="B7A269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0BCF27F8"/>
    <w:multiLevelType w:val="hybridMultilevel"/>
    <w:tmpl w:val="08CA6AC8"/>
    <w:lvl w:ilvl="0" w:tplc="0B0870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0D0F224F"/>
    <w:multiLevelType w:val="hybridMultilevel"/>
    <w:tmpl w:val="5F6C214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70060F"/>
    <w:multiLevelType w:val="hybridMultilevel"/>
    <w:tmpl w:val="E6B2DDF0"/>
    <w:lvl w:ilvl="0" w:tplc="FA72B03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02D4806"/>
    <w:multiLevelType w:val="hybridMultilevel"/>
    <w:tmpl w:val="9740FFF8"/>
    <w:lvl w:ilvl="0" w:tplc="6D7EDB8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1D551D2"/>
    <w:multiLevelType w:val="hybridMultilevel"/>
    <w:tmpl w:val="C9509D36"/>
    <w:lvl w:ilvl="0" w:tplc="D076EB7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143F6B1F"/>
    <w:multiLevelType w:val="hybridMultilevel"/>
    <w:tmpl w:val="DA1E56F8"/>
    <w:lvl w:ilvl="0" w:tplc="B3C8954A">
      <w:numFmt w:val="bullet"/>
      <w:lvlText w:val=""/>
      <w:lvlJc w:val="left"/>
      <w:pPr>
        <w:ind w:left="720" w:hanging="360"/>
      </w:pPr>
      <w:rPr>
        <w:rFonts w:ascii="Symbol" w:eastAsiaTheme="minorHAnsi" w:hAnsi="Symbol"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44B3478"/>
    <w:multiLevelType w:val="hybridMultilevel"/>
    <w:tmpl w:val="90801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77D5CAF"/>
    <w:multiLevelType w:val="hybridMultilevel"/>
    <w:tmpl w:val="D9D41CA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18E9494A"/>
    <w:multiLevelType w:val="hybridMultilevel"/>
    <w:tmpl w:val="AACA89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B414B75"/>
    <w:multiLevelType w:val="hybridMultilevel"/>
    <w:tmpl w:val="B69AE444"/>
    <w:lvl w:ilvl="0" w:tplc="A5C2B6B8">
      <w:start w:val="1"/>
      <w:numFmt w:val="decimal"/>
      <w:lvlText w:val="%1."/>
      <w:lvlJc w:val="left"/>
      <w:pPr>
        <w:ind w:left="1080" w:hanging="360"/>
      </w:pPr>
      <w:rPr>
        <w:rFonts w:ascii="Arial Narrow" w:eastAsiaTheme="minorHAnsi" w:hAnsi="Arial Narrow" w:cstheme="minorBidi"/>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1F594BF2"/>
    <w:multiLevelType w:val="hybridMultilevel"/>
    <w:tmpl w:val="89B213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33F6E33"/>
    <w:multiLevelType w:val="hybridMultilevel"/>
    <w:tmpl w:val="2DEADE14"/>
    <w:lvl w:ilvl="0" w:tplc="7034FE2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257530AE"/>
    <w:multiLevelType w:val="hybridMultilevel"/>
    <w:tmpl w:val="75B2A9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EB5D1D"/>
    <w:multiLevelType w:val="hybridMultilevel"/>
    <w:tmpl w:val="7A98B0FA"/>
    <w:lvl w:ilvl="0" w:tplc="240A000D">
      <w:start w:val="1"/>
      <w:numFmt w:val="bullet"/>
      <w:lvlText w:val=""/>
      <w:lvlJc w:val="left"/>
      <w:pPr>
        <w:ind w:left="720" w:hanging="360"/>
      </w:pPr>
      <w:rPr>
        <w:rFonts w:ascii="Wingdings" w:hAnsi="Wingdings" w:hint="default"/>
      </w:rPr>
    </w:lvl>
    <w:lvl w:ilvl="1" w:tplc="D4A2F754">
      <w:numFmt w:val="bullet"/>
      <w:lvlText w:val=""/>
      <w:lvlJc w:val="left"/>
      <w:pPr>
        <w:ind w:left="1440" w:hanging="360"/>
      </w:pPr>
      <w:rPr>
        <w:rFonts w:ascii="Symbol" w:eastAsiaTheme="minorHAnsi" w:hAnsi="Symbol"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8BC5F77"/>
    <w:multiLevelType w:val="hybridMultilevel"/>
    <w:tmpl w:val="7780F308"/>
    <w:lvl w:ilvl="0" w:tplc="ADE0E18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29026822"/>
    <w:multiLevelType w:val="hybridMultilevel"/>
    <w:tmpl w:val="CB703E0E"/>
    <w:lvl w:ilvl="0" w:tplc="73829FD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39A53B8C"/>
    <w:multiLevelType w:val="hybridMultilevel"/>
    <w:tmpl w:val="14AA0BE6"/>
    <w:lvl w:ilvl="0" w:tplc="1A184980">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nsid w:val="3CF95569"/>
    <w:multiLevelType w:val="hybridMultilevel"/>
    <w:tmpl w:val="68C241C4"/>
    <w:lvl w:ilvl="0" w:tplc="98C6571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3E7A1740"/>
    <w:multiLevelType w:val="hybridMultilevel"/>
    <w:tmpl w:val="E5F2FDAE"/>
    <w:lvl w:ilvl="0" w:tplc="3DDCB1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44762771"/>
    <w:multiLevelType w:val="hybridMultilevel"/>
    <w:tmpl w:val="110C3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6712F24"/>
    <w:multiLevelType w:val="hybridMultilevel"/>
    <w:tmpl w:val="4B4AE8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19E5E47"/>
    <w:multiLevelType w:val="hybridMultilevel"/>
    <w:tmpl w:val="4C84B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7B20C4F"/>
    <w:multiLevelType w:val="hybridMultilevel"/>
    <w:tmpl w:val="64BE554E"/>
    <w:lvl w:ilvl="0" w:tplc="095C8818">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5BB8678B"/>
    <w:multiLevelType w:val="hybridMultilevel"/>
    <w:tmpl w:val="FF0C1FB8"/>
    <w:lvl w:ilvl="0" w:tplc="2F0AE6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64F2676D"/>
    <w:multiLevelType w:val="hybridMultilevel"/>
    <w:tmpl w:val="5FB4FD78"/>
    <w:lvl w:ilvl="0" w:tplc="45BA548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657F1840"/>
    <w:multiLevelType w:val="hybridMultilevel"/>
    <w:tmpl w:val="B388FA3C"/>
    <w:lvl w:ilvl="0" w:tplc="BBD0AF0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71B20DBC"/>
    <w:multiLevelType w:val="hybridMultilevel"/>
    <w:tmpl w:val="803AC874"/>
    <w:lvl w:ilvl="0" w:tplc="77067BB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73141DD0"/>
    <w:multiLevelType w:val="hybridMultilevel"/>
    <w:tmpl w:val="B0AC40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17"/>
  </w:num>
  <w:num w:numId="3">
    <w:abstractNumId w:val="14"/>
  </w:num>
  <w:num w:numId="4">
    <w:abstractNumId w:val="16"/>
  </w:num>
  <w:num w:numId="5">
    <w:abstractNumId w:val="9"/>
  </w:num>
  <w:num w:numId="6">
    <w:abstractNumId w:val="11"/>
  </w:num>
  <w:num w:numId="7">
    <w:abstractNumId w:val="0"/>
  </w:num>
  <w:num w:numId="8">
    <w:abstractNumId w:val="8"/>
  </w:num>
  <w:num w:numId="9">
    <w:abstractNumId w:val="28"/>
  </w:num>
  <w:num w:numId="10">
    <w:abstractNumId w:val="5"/>
  </w:num>
  <w:num w:numId="11">
    <w:abstractNumId w:val="7"/>
  </w:num>
  <w:num w:numId="12">
    <w:abstractNumId w:val="26"/>
  </w:num>
  <w:num w:numId="13">
    <w:abstractNumId w:val="6"/>
  </w:num>
  <w:num w:numId="14">
    <w:abstractNumId w:val="29"/>
  </w:num>
  <w:num w:numId="15">
    <w:abstractNumId w:val="20"/>
  </w:num>
  <w:num w:numId="16">
    <w:abstractNumId w:val="15"/>
  </w:num>
  <w:num w:numId="17">
    <w:abstractNumId w:val="21"/>
  </w:num>
  <w:num w:numId="18">
    <w:abstractNumId w:val="18"/>
  </w:num>
  <w:num w:numId="19">
    <w:abstractNumId w:val="13"/>
  </w:num>
  <w:num w:numId="20">
    <w:abstractNumId w:val="1"/>
  </w:num>
  <w:num w:numId="21">
    <w:abstractNumId w:val="19"/>
  </w:num>
  <w:num w:numId="22">
    <w:abstractNumId w:val="4"/>
  </w:num>
  <w:num w:numId="23">
    <w:abstractNumId w:val="3"/>
  </w:num>
  <w:num w:numId="24">
    <w:abstractNumId w:val="22"/>
  </w:num>
  <w:num w:numId="25">
    <w:abstractNumId w:val="27"/>
  </w:num>
  <w:num w:numId="26">
    <w:abstractNumId w:val="30"/>
  </w:num>
  <w:num w:numId="27">
    <w:abstractNumId w:val="31"/>
  </w:num>
  <w:num w:numId="28">
    <w:abstractNumId w:val="10"/>
  </w:num>
  <w:num w:numId="29">
    <w:abstractNumId w:val="23"/>
  </w:num>
  <w:num w:numId="30">
    <w:abstractNumId w:val="24"/>
  </w:num>
  <w:num w:numId="31">
    <w:abstractNumId w:val="2"/>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compat/>
  <w:rsids>
    <w:rsidRoot w:val="00C147E3"/>
    <w:rsid w:val="00034B3F"/>
    <w:rsid w:val="000C3726"/>
    <w:rsid w:val="000D6789"/>
    <w:rsid w:val="001424E9"/>
    <w:rsid w:val="001616D2"/>
    <w:rsid w:val="001A5C65"/>
    <w:rsid w:val="00254FB3"/>
    <w:rsid w:val="0026781A"/>
    <w:rsid w:val="00274C57"/>
    <w:rsid w:val="002A643D"/>
    <w:rsid w:val="003524A1"/>
    <w:rsid w:val="00360FC5"/>
    <w:rsid w:val="003B1042"/>
    <w:rsid w:val="00500859"/>
    <w:rsid w:val="007D283C"/>
    <w:rsid w:val="007E6AAB"/>
    <w:rsid w:val="008335F8"/>
    <w:rsid w:val="008A744E"/>
    <w:rsid w:val="00915373"/>
    <w:rsid w:val="009567E6"/>
    <w:rsid w:val="00A55FAD"/>
    <w:rsid w:val="00A8090D"/>
    <w:rsid w:val="00B649A0"/>
    <w:rsid w:val="00B739D1"/>
    <w:rsid w:val="00BC0DD9"/>
    <w:rsid w:val="00BF65D4"/>
    <w:rsid w:val="00C133EB"/>
    <w:rsid w:val="00C147E3"/>
    <w:rsid w:val="00C65844"/>
    <w:rsid w:val="00CD3F56"/>
    <w:rsid w:val="00D10769"/>
    <w:rsid w:val="00D171F7"/>
    <w:rsid w:val="00D43105"/>
    <w:rsid w:val="00D8062B"/>
    <w:rsid w:val="00D92CA4"/>
    <w:rsid w:val="00DC3B84"/>
    <w:rsid w:val="00DD0320"/>
    <w:rsid w:val="00DD3712"/>
    <w:rsid w:val="00E61399"/>
    <w:rsid w:val="00EB2BFD"/>
    <w:rsid w:val="00F32EB0"/>
    <w:rsid w:val="00F508FC"/>
    <w:rsid w:val="00F52AC6"/>
    <w:rsid w:val="00F6024E"/>
    <w:rsid w:val="00FA5FD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E3"/>
  </w:style>
  <w:style w:type="paragraph" w:styleId="Ttulo2">
    <w:name w:val="heading 2"/>
    <w:basedOn w:val="Normal"/>
    <w:link w:val="Ttulo2Car"/>
    <w:uiPriority w:val="9"/>
    <w:semiHidden/>
    <w:unhideWhenUsed/>
    <w:qFormat/>
    <w:rsid w:val="007E6AAB"/>
    <w:pPr>
      <w:spacing w:before="100" w:beforeAutospacing="1" w:after="0" w:line="240" w:lineRule="auto"/>
      <w:outlineLvl w:val="1"/>
    </w:pPr>
    <w:rPr>
      <w:rFonts w:ascii="Verdana" w:eastAsiaTheme="minorEastAsia" w:hAnsi="Verdana"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71F7"/>
    <w:pPr>
      <w:ind w:left="720"/>
      <w:contextualSpacing/>
    </w:pPr>
  </w:style>
  <w:style w:type="paragraph" w:styleId="NormalWeb">
    <w:name w:val="Normal (Web)"/>
    <w:basedOn w:val="Normal"/>
    <w:uiPriority w:val="99"/>
    <w:unhideWhenUsed/>
    <w:rsid w:val="007E6A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E6AAB"/>
    <w:rPr>
      <w:b/>
      <w:bCs/>
    </w:rPr>
  </w:style>
  <w:style w:type="character" w:customStyle="1" w:styleId="Ttulo2Car">
    <w:name w:val="Título 2 Car"/>
    <w:basedOn w:val="Fuentedeprrafopredeter"/>
    <w:link w:val="Ttulo2"/>
    <w:uiPriority w:val="9"/>
    <w:semiHidden/>
    <w:rsid w:val="007E6AAB"/>
    <w:rPr>
      <w:rFonts w:ascii="Verdana" w:eastAsiaTheme="minorEastAsia" w:hAnsi="Verdana" w:cs="Times New Roman"/>
      <w:b/>
      <w:bCs/>
      <w:sz w:val="24"/>
      <w:szCs w:val="24"/>
      <w:lang w:eastAsia="es-CO"/>
    </w:rPr>
  </w:style>
  <w:style w:type="paragraph" w:styleId="Textodeglobo">
    <w:name w:val="Balloon Text"/>
    <w:basedOn w:val="Normal"/>
    <w:link w:val="TextodegloboCar"/>
    <w:uiPriority w:val="99"/>
    <w:semiHidden/>
    <w:unhideWhenUsed/>
    <w:rsid w:val="00F32E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E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manantial.com/adios-cansancio-fisico-emocional-mental-a-1796-es.html"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iomanantial.com/jalea-real-adultos-vitaminas-minerales-p-682-es.html" TargetMode="External"/><Relationship Id="rId12" Type="http://schemas.openxmlformats.org/officeDocument/2006/relationships/hyperlink" Target="atri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manantial.com/ni%C3%B1os-inseguros-temerosos-como-ayudarlos-despegar-a-1775-es.html" TargetMode="External"/><Relationship Id="rId11" Type="http://schemas.openxmlformats.org/officeDocument/2006/relationships/hyperlink" Target="http://nutricionydietetica.biomanantial.com/anorexia-un-problema-mortal/" TargetMode="External"/><Relationship Id="rId5" Type="http://schemas.openxmlformats.org/officeDocument/2006/relationships/hyperlink" Target="http://saludnatural.biomanantial.com/aumenta-la-seguridad-en-ti-mismo/" TargetMode="External"/><Relationship Id="rId15" Type="http://schemas.openxmlformats.org/officeDocument/2006/relationships/theme" Target="theme/theme1.xml"/><Relationship Id="rId10" Type="http://schemas.openxmlformats.org/officeDocument/2006/relationships/hyperlink" Target="http://www.biomanantial.com/recetas-alimentos-para-combatir-cirrosis-hepatica-a-1912-es.html" TargetMode="External"/><Relationship Id="rId4" Type="http://schemas.openxmlformats.org/officeDocument/2006/relationships/webSettings" Target="webSettings.xml"/><Relationship Id="rId9" Type="http://schemas.openxmlformats.org/officeDocument/2006/relationships/hyperlink" Target="http://www.biomanantial.com/trastorno-bipolar-a-2035-es.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3707</Words>
  <Characters>20392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YAMILI</dc:creator>
  <cp:lastModifiedBy>YAMILE</cp:lastModifiedBy>
  <cp:revision>2</cp:revision>
  <cp:lastPrinted>2012-05-25T22:04:00Z</cp:lastPrinted>
  <dcterms:created xsi:type="dcterms:W3CDTF">2014-04-07T03:46:00Z</dcterms:created>
  <dcterms:modified xsi:type="dcterms:W3CDTF">2014-04-07T03:46:00Z</dcterms:modified>
</cp:coreProperties>
</file>